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66177" w:rsidRDefault="00D66177"/>
    <w:tbl>
      <w:tblPr>
        <w:tblStyle w:val="Tabela-Siatka"/>
        <w:tblW w:w="5333" w:type="dxa"/>
        <w:tblInd w:w="4927" w:type="dxa"/>
        <w:tblLook w:val="04A0" w:firstRow="1" w:lastRow="0" w:firstColumn="1" w:lastColumn="0" w:noHBand="0" w:noVBand="1"/>
      </w:tblPr>
      <w:tblGrid>
        <w:gridCol w:w="3432"/>
        <w:gridCol w:w="1901"/>
      </w:tblGrid>
      <w:tr w:rsidR="0097624A" w:rsidTr="0097624A">
        <w:tc>
          <w:tcPr>
            <w:tcW w:w="5333" w:type="dxa"/>
            <w:gridSpan w:val="2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 w:rsidRPr="0097624A">
              <w:rPr>
                <w:rFonts w:asciiTheme="minorHAnsi" w:hAnsiTheme="minorHAnsi" w:cstheme="minorHAnsi"/>
              </w:rPr>
              <w:t>ADNOTACJE POWIATOWEGO URZĘDU PRACY: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 w:rsidRPr="0097624A">
              <w:rPr>
                <w:rFonts w:asciiTheme="minorHAnsi" w:hAnsiTheme="minorHAnsi" w:cstheme="minorHAnsi"/>
              </w:rPr>
              <w:t>Wpisano do rejestru wniosków pod nr: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WnPI/24/</w:t>
            </w:r>
          </w:p>
        </w:tc>
      </w:tr>
      <w:tr w:rsidR="0097624A" w:rsidTr="0097624A">
        <w:tc>
          <w:tcPr>
            <w:tcW w:w="3432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 </w:t>
            </w:r>
            <w:r w:rsidRPr="0097624A">
              <w:rPr>
                <w:rFonts w:asciiTheme="minorHAnsi" w:hAnsiTheme="minorHAnsi" w:cstheme="minorHAnsi"/>
              </w:rPr>
              <w:t>dnia</w:t>
            </w:r>
          </w:p>
        </w:tc>
        <w:tc>
          <w:tcPr>
            <w:tcW w:w="1901" w:type="dxa"/>
            <w:shd w:val="clear" w:color="auto" w:fill="E7E6E6" w:themeFill="background2"/>
          </w:tcPr>
          <w:p w:rsidR="0097624A" w:rsidRPr="0097624A" w:rsidRDefault="0097624A">
            <w:pPr>
              <w:rPr>
                <w:rFonts w:asciiTheme="minorHAnsi" w:hAnsiTheme="minorHAnsi" w:cstheme="minorHAnsi"/>
              </w:rPr>
            </w:pPr>
          </w:p>
        </w:tc>
      </w:tr>
    </w:tbl>
    <w:p w:rsidR="002D3974" w:rsidRDefault="002D3974"/>
    <w:p w:rsidR="00454BAA" w:rsidRDefault="00454BAA">
      <w:pPr>
        <w:jc w:val="center"/>
        <w:rPr>
          <w:b/>
          <w:sz w:val="24"/>
        </w:rPr>
      </w:pPr>
      <w:bookmarkStart w:id="0" w:name="_GoBack"/>
      <w:bookmarkEnd w:id="0"/>
    </w:p>
    <w:p w:rsidR="00454BAA" w:rsidRDefault="00454BAA">
      <w:pPr>
        <w:jc w:val="center"/>
        <w:rPr>
          <w:b/>
          <w:sz w:val="24"/>
        </w:rPr>
      </w:pPr>
    </w:p>
    <w:p w:rsidR="00D66177" w:rsidRDefault="00D66177">
      <w:pPr>
        <w:jc w:val="center"/>
        <w:rPr>
          <w:b/>
          <w:sz w:val="24"/>
        </w:rPr>
      </w:pPr>
    </w:p>
    <w:p w:rsidR="00D66177" w:rsidRDefault="00D66177">
      <w:pPr>
        <w:jc w:val="center"/>
        <w:rPr>
          <w:b/>
          <w:sz w:val="24"/>
        </w:rPr>
      </w:pPr>
    </w:p>
    <w:p w:rsidR="00454BAA" w:rsidRDefault="00454BAA">
      <w:pPr>
        <w:jc w:val="center"/>
        <w:rPr>
          <w:b/>
          <w:sz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"/>
        <w:gridCol w:w="55"/>
        <w:gridCol w:w="12"/>
        <w:gridCol w:w="12"/>
        <w:gridCol w:w="699"/>
        <w:gridCol w:w="109"/>
        <w:gridCol w:w="269"/>
        <w:gridCol w:w="114"/>
        <w:gridCol w:w="97"/>
        <w:gridCol w:w="45"/>
        <w:gridCol w:w="28"/>
        <w:gridCol w:w="221"/>
        <w:gridCol w:w="236"/>
        <w:gridCol w:w="32"/>
        <w:gridCol w:w="248"/>
        <w:gridCol w:w="67"/>
        <w:gridCol w:w="46"/>
        <w:gridCol w:w="75"/>
        <w:gridCol w:w="63"/>
        <w:gridCol w:w="125"/>
        <w:gridCol w:w="21"/>
        <w:gridCol w:w="104"/>
        <w:gridCol w:w="69"/>
        <w:gridCol w:w="167"/>
        <w:gridCol w:w="278"/>
        <w:gridCol w:w="159"/>
        <w:gridCol w:w="110"/>
        <w:gridCol w:w="236"/>
        <w:gridCol w:w="260"/>
        <w:gridCol w:w="20"/>
        <w:gridCol w:w="108"/>
        <w:gridCol w:w="117"/>
        <w:gridCol w:w="26"/>
        <w:gridCol w:w="236"/>
        <w:gridCol w:w="21"/>
        <w:gridCol w:w="172"/>
        <w:gridCol w:w="131"/>
        <w:gridCol w:w="93"/>
        <w:gridCol w:w="25"/>
        <w:gridCol w:w="42"/>
        <w:gridCol w:w="145"/>
        <w:gridCol w:w="88"/>
        <w:gridCol w:w="109"/>
        <w:gridCol w:w="143"/>
        <w:gridCol w:w="112"/>
        <w:gridCol w:w="142"/>
        <w:gridCol w:w="353"/>
        <w:gridCol w:w="12"/>
        <w:gridCol w:w="267"/>
        <w:gridCol w:w="4"/>
        <w:gridCol w:w="64"/>
        <w:gridCol w:w="37"/>
        <w:gridCol w:w="180"/>
        <w:gridCol w:w="19"/>
        <w:gridCol w:w="169"/>
        <w:gridCol w:w="104"/>
        <w:gridCol w:w="136"/>
        <w:gridCol w:w="131"/>
        <w:gridCol w:w="479"/>
        <w:gridCol w:w="14"/>
        <w:gridCol w:w="169"/>
        <w:gridCol w:w="92"/>
        <w:gridCol w:w="266"/>
        <w:gridCol w:w="125"/>
        <w:gridCol w:w="140"/>
        <w:gridCol w:w="236"/>
        <w:gridCol w:w="278"/>
        <w:gridCol w:w="110"/>
        <w:gridCol w:w="140"/>
        <w:gridCol w:w="254"/>
        <w:gridCol w:w="252"/>
        <w:gridCol w:w="11"/>
      </w:tblGrid>
      <w:tr w:rsidR="00454BAA" w:rsidRPr="007B4CE7" w:rsidTr="00D023A2">
        <w:trPr>
          <w:gridAfter w:val="1"/>
          <w:wAfter w:w="11" w:type="dxa"/>
        </w:trPr>
        <w:tc>
          <w:tcPr>
            <w:tcW w:w="10190" w:type="dxa"/>
            <w:gridSpan w:val="71"/>
            <w:shd w:val="clear" w:color="auto" w:fill="E7E6E6" w:themeFill="background2"/>
          </w:tcPr>
          <w:p w:rsidR="00454BAA" w:rsidRPr="007B4CE7" w:rsidRDefault="007B4CE7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W N I O S E K</w:t>
            </w:r>
          </w:p>
          <w:p w:rsidR="00454BAA" w:rsidRPr="007B4CE7" w:rsidRDefault="007B4CE7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O ORGANIZACJĘ STANOWISK PRACY W RAMACH PRAC INTERWENCYJNYCH</w:t>
            </w:r>
          </w:p>
          <w:p w:rsidR="00454BAA" w:rsidRDefault="00454BAA" w:rsidP="007B4CE7">
            <w:pPr>
              <w:jc w:val="both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 zasadach określonych w art. 51 ust.2</w:t>
            </w:r>
            <w:r w:rsidR="00E16D9B">
              <w:rPr>
                <w:rFonts w:asciiTheme="minorHAnsi" w:hAnsiTheme="minorHAnsi" w:cstheme="minorHAnsi"/>
              </w:rPr>
              <w:t xml:space="preserve"> oraz art. 51a</w:t>
            </w:r>
            <w:r w:rsidR="00DE4D44">
              <w:rPr>
                <w:rFonts w:asciiTheme="minorHAnsi" w:hAnsiTheme="minorHAnsi" w:cstheme="minorHAnsi"/>
              </w:rPr>
              <w:t xml:space="preserve"> </w:t>
            </w:r>
            <w:r w:rsidRPr="007B4CE7">
              <w:rPr>
                <w:rFonts w:asciiTheme="minorHAnsi" w:hAnsiTheme="minorHAnsi" w:cstheme="minorHAnsi"/>
              </w:rPr>
              <w:t xml:space="preserve">ustawy z 20 kwietnia 2004r. o promocji zatrudnienia i instytucjach rynku pracy oraz Rozporządzeniu Ministra Pracy i Polityki Społecznej z dnia 24 czerwca 2014r. w sprawie organizowania prac interwencyjnych i robót publicznych oraz jednorazowej refundacji kosztów z tytułu opłaconych składek na ubezpieczenia społeczne </w:t>
            </w:r>
          </w:p>
          <w:p w:rsidR="00D66177" w:rsidRPr="007B4CE7" w:rsidRDefault="00D66177" w:rsidP="007B4CE7">
            <w:pPr>
              <w:jc w:val="both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10190" w:type="dxa"/>
            <w:gridSpan w:val="71"/>
            <w:shd w:val="clear" w:color="auto" w:fill="E7E6E6" w:themeFill="background2"/>
          </w:tcPr>
          <w:p w:rsidR="00454BAA" w:rsidRDefault="00454BAA" w:rsidP="007B4CE7">
            <w:pPr>
              <w:jc w:val="both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Pracodawca jest obowiązany do dalszego zatrudniania skierowanego bezrobotnego przez okres deklarowany we wniosku po zakończeniu okresu refundacji w ramach prac interwencyjnych.</w:t>
            </w:r>
            <w:r w:rsidR="007B4CE7">
              <w:rPr>
                <w:rFonts w:asciiTheme="minorHAnsi" w:hAnsiTheme="minorHAnsi" w:cstheme="minorHAnsi"/>
              </w:rPr>
              <w:t xml:space="preserve"> </w:t>
            </w:r>
            <w:r w:rsidRPr="007B4CE7">
              <w:rPr>
                <w:rFonts w:asciiTheme="minorHAnsi" w:hAnsiTheme="minorHAnsi" w:cstheme="minorHAnsi"/>
              </w:rPr>
              <w:t>Refundacja części kosztów poniesionych na wynagrodzenia, nagrody oraz składki na ubezpieczenia społeczne dokonywana w ramach prac interwencyjnych stanowi pomoc de minimis.</w:t>
            </w:r>
          </w:p>
          <w:p w:rsidR="00D66177" w:rsidRPr="007B4CE7" w:rsidRDefault="00D66177" w:rsidP="007B4CE7">
            <w:pPr>
              <w:jc w:val="both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I</w:t>
            </w:r>
          </w:p>
        </w:tc>
        <w:tc>
          <w:tcPr>
            <w:tcW w:w="9718" w:type="dxa"/>
            <w:gridSpan w:val="70"/>
            <w:shd w:val="clear" w:color="auto" w:fill="E7E6E6" w:themeFill="background2"/>
          </w:tcPr>
          <w:p w:rsidR="00454BAA" w:rsidRPr="007B4CE7" w:rsidRDefault="00454BAA" w:rsidP="00454BAA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DANE DOTYCZĄCE ZAKŁADU PRACY</w:t>
            </w:r>
          </w:p>
        </w:tc>
      </w:tr>
      <w:tr w:rsidR="00454BAA" w:rsidRPr="007B4CE7" w:rsidTr="00D023A2">
        <w:trPr>
          <w:gridAfter w:val="1"/>
          <w:wAfter w:w="11" w:type="dxa"/>
          <w:trHeight w:val="417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E16D9B">
            <w:pPr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 xml:space="preserve">Nazwa </w:t>
            </w:r>
            <w:r w:rsidR="00E16D9B">
              <w:rPr>
                <w:rFonts w:asciiTheme="minorHAnsi" w:hAnsiTheme="minorHAnsi" w:cstheme="minorHAnsi"/>
              </w:rPr>
              <w:t>wnioskodawcy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  <w:trHeight w:val="655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7B4CE7" w:rsidP="007B4CE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454BAA" w:rsidRPr="007B4CE7">
              <w:rPr>
                <w:rFonts w:asciiTheme="minorHAnsi" w:hAnsiTheme="minorHAnsi" w:cstheme="minorHAnsi"/>
              </w:rPr>
              <w:t>dres siedziby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 xml:space="preserve">Miejsce prowadzenia działalności  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4BAA" w:rsidRPr="007B4CE7" w:rsidTr="00D023A2">
        <w:trPr>
          <w:gridAfter w:val="1"/>
          <w:wAfter w:w="11" w:type="dxa"/>
          <w:trHeight w:val="351"/>
        </w:trPr>
        <w:tc>
          <w:tcPr>
            <w:tcW w:w="472" w:type="dxa"/>
            <w:shd w:val="clear" w:color="auto" w:fill="E7E6E6" w:themeFill="background2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454BAA" w:rsidRPr="007B4CE7" w:rsidRDefault="00454BAA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lang w:val="de-DE"/>
              </w:rPr>
              <w:t>Telefon</w:t>
            </w:r>
          </w:p>
        </w:tc>
        <w:tc>
          <w:tcPr>
            <w:tcW w:w="7789" w:type="dxa"/>
            <w:gridSpan w:val="57"/>
            <w:shd w:val="clear" w:color="auto" w:fill="auto"/>
          </w:tcPr>
          <w:p w:rsidR="00454BAA" w:rsidRPr="007B4CE7" w:rsidRDefault="00454BAA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16D9B" w:rsidRPr="007B4CE7" w:rsidTr="00D023A2">
        <w:trPr>
          <w:gridAfter w:val="1"/>
          <w:wAfter w:w="11" w:type="dxa"/>
          <w:trHeight w:val="588"/>
        </w:trPr>
        <w:tc>
          <w:tcPr>
            <w:tcW w:w="472" w:type="dxa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228" w:type="dxa"/>
            <w:gridSpan w:val="32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Osoba/y upoważniona/e do podpisania umowy</w:t>
            </w:r>
            <w:r>
              <w:rPr>
                <w:rFonts w:asciiTheme="minorHAnsi" w:hAnsiTheme="minorHAnsi" w:cstheme="minorHAnsi"/>
              </w:rPr>
              <w:t xml:space="preserve"> zgodnie z (zaznaczyć właściwą odpowiedź)</w:t>
            </w:r>
          </w:p>
        </w:tc>
        <w:tc>
          <w:tcPr>
            <w:tcW w:w="720" w:type="dxa"/>
            <w:gridSpan w:val="7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CEIDG</w:t>
            </w:r>
          </w:p>
        </w:tc>
        <w:sdt>
          <w:sdtPr>
            <w:rPr>
              <w:rFonts w:asciiTheme="minorHAnsi" w:hAnsiTheme="minorHAnsi" w:cstheme="minorHAnsi"/>
            </w:rPr>
            <w:id w:val="1642307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dxa"/>
                <w:gridSpan w:val="5"/>
                <w:shd w:val="clear" w:color="auto" w:fill="FFFFFF" w:themeFill="background1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778" w:type="dxa"/>
            <w:gridSpan w:val="5"/>
            <w:shd w:val="clear" w:color="auto" w:fill="E7E6E6" w:themeFill="background2"/>
          </w:tcPr>
          <w:p w:rsidR="00E16D9B" w:rsidRPr="00E16D9B" w:rsidRDefault="00E16D9B" w:rsidP="00284071">
            <w:pPr>
              <w:jc w:val="center"/>
              <w:rPr>
                <w:rFonts w:asciiTheme="minorHAnsi" w:eastAsia="DengXian" w:hAnsiTheme="minorHAnsi" w:cstheme="minorHAnsi"/>
              </w:rPr>
            </w:pPr>
            <w:r w:rsidRPr="00E16D9B">
              <w:rPr>
                <w:rFonts w:asciiTheme="minorHAnsi" w:eastAsia="DengXian" w:hAnsiTheme="minorHAnsi" w:cstheme="minorHAnsi"/>
              </w:rPr>
              <w:t>KRS</w:t>
            </w:r>
          </w:p>
        </w:tc>
        <w:sdt>
          <w:sdtPr>
            <w:rPr>
              <w:rFonts w:asciiTheme="minorHAnsi" w:hAnsiTheme="minorHAnsi" w:cstheme="minorHAnsi"/>
            </w:rPr>
            <w:id w:val="314684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9" w:type="dxa"/>
                <w:gridSpan w:val="5"/>
                <w:shd w:val="clear" w:color="auto" w:fill="FFFFFF" w:themeFill="background1"/>
              </w:tcPr>
              <w:p w:rsidR="00E16D9B" w:rsidRDefault="00E16D9B" w:rsidP="00284071">
                <w:pPr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850" w:type="dxa"/>
            <w:gridSpan w:val="4"/>
            <w:shd w:val="clear" w:color="auto" w:fill="E7E6E6" w:themeFill="background2"/>
          </w:tcPr>
          <w:p w:rsidR="00E16D9B" w:rsidRPr="00E16D9B" w:rsidRDefault="00E16D9B" w:rsidP="00E16D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Umowa s.c.</w:t>
            </w:r>
          </w:p>
        </w:tc>
        <w:sdt>
          <w:sdtPr>
            <w:rPr>
              <w:rFonts w:asciiTheme="minorHAnsi" w:hAnsiTheme="minorHAnsi" w:cstheme="minorHAnsi"/>
              <w:b/>
              <w:sz w:val="24"/>
              <w:szCs w:val="24"/>
            </w:rPr>
            <w:id w:val="1610929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6" w:type="dxa"/>
                <w:gridSpan w:val="5"/>
                <w:shd w:val="clear" w:color="auto" w:fill="auto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04" w:type="dxa"/>
            <w:gridSpan w:val="5"/>
            <w:shd w:val="clear" w:color="auto" w:fill="E7E6E6" w:themeFill="background2"/>
          </w:tcPr>
          <w:p w:rsidR="00E16D9B" w:rsidRPr="007B4CE7" w:rsidRDefault="00E16D9B" w:rsidP="002840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Inne</w:t>
            </w:r>
          </w:p>
        </w:tc>
        <w:sdt>
          <w:sdtPr>
            <w:rPr>
              <w:rFonts w:asciiTheme="minorHAnsi" w:hAnsiTheme="minorHAnsi" w:cstheme="minorHAnsi"/>
              <w:b/>
              <w:sz w:val="24"/>
              <w:szCs w:val="24"/>
            </w:rPr>
            <w:id w:val="347062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06" w:type="dxa"/>
                <w:gridSpan w:val="2"/>
                <w:shd w:val="clear" w:color="auto" w:fill="auto"/>
              </w:tcPr>
              <w:p w:rsidR="00E16D9B" w:rsidRPr="007B4CE7" w:rsidRDefault="00E16D9B" w:rsidP="00284071">
                <w:pPr>
                  <w:jc w:val="center"/>
                  <w:rPr>
                    <w:rFonts w:asciiTheme="minorHAnsi" w:hAnsiTheme="minorHAnsi" w:cstheme="minorHAnsi"/>
                    <w:b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E044E4" w:rsidRPr="007B4CE7" w:rsidTr="00D023A2">
        <w:trPr>
          <w:gridAfter w:val="1"/>
          <w:wAfter w:w="11" w:type="dxa"/>
          <w:trHeight w:val="379"/>
        </w:trPr>
        <w:tc>
          <w:tcPr>
            <w:tcW w:w="1742" w:type="dxa"/>
            <w:gridSpan w:val="8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78" w:type="dxa"/>
            <w:gridSpan w:val="32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9" w:type="dxa"/>
            <w:gridSpan w:val="11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3331" w:type="dxa"/>
            <w:gridSpan w:val="20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B4CE7" w:rsidRPr="007B4CE7" w:rsidTr="00D023A2">
        <w:trPr>
          <w:gridAfter w:val="1"/>
          <w:wAfter w:w="11" w:type="dxa"/>
          <w:trHeight w:val="469"/>
        </w:trPr>
        <w:tc>
          <w:tcPr>
            <w:tcW w:w="1742" w:type="dxa"/>
            <w:gridSpan w:val="8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</w:tc>
        <w:tc>
          <w:tcPr>
            <w:tcW w:w="3678" w:type="dxa"/>
            <w:gridSpan w:val="32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9" w:type="dxa"/>
            <w:gridSpan w:val="11"/>
            <w:shd w:val="clear" w:color="auto" w:fill="E7E6E6" w:themeFill="background2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stanowisko</w:t>
            </w:r>
          </w:p>
        </w:tc>
        <w:tc>
          <w:tcPr>
            <w:tcW w:w="3331" w:type="dxa"/>
            <w:gridSpan w:val="20"/>
            <w:shd w:val="clear" w:color="auto" w:fill="auto"/>
          </w:tcPr>
          <w:p w:rsidR="00E044E4" w:rsidRPr="007B4CE7" w:rsidRDefault="00E044E4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B2A5E" w:rsidRPr="007B4CE7" w:rsidTr="00D023A2">
        <w:trPr>
          <w:gridAfter w:val="1"/>
          <w:wAfter w:w="11" w:type="dxa"/>
          <w:trHeight w:val="967"/>
        </w:trPr>
        <w:tc>
          <w:tcPr>
            <w:tcW w:w="472" w:type="dxa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929" w:type="dxa"/>
            <w:gridSpan w:val="13"/>
            <w:shd w:val="clear" w:color="auto" w:fill="E7E6E6" w:themeFill="background2"/>
          </w:tcPr>
          <w:p w:rsidR="00EB2A5E" w:rsidRPr="007B4CE7" w:rsidRDefault="00EB2A5E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 xml:space="preserve">Osoba upoważniona do reprezentacji </w:t>
            </w:r>
            <w:r w:rsidRPr="007B4CE7">
              <w:rPr>
                <w:rFonts w:asciiTheme="minorHAnsi" w:hAnsiTheme="minorHAnsi" w:cstheme="minorHAnsi"/>
                <w:i/>
              </w:rPr>
              <w:t>(stosowne pełnomocnictwo)</w:t>
            </w:r>
          </w:p>
        </w:tc>
        <w:tc>
          <w:tcPr>
            <w:tcW w:w="2028" w:type="dxa"/>
            <w:gridSpan w:val="15"/>
            <w:shd w:val="clear" w:color="auto" w:fill="E7E6E6" w:themeFill="background2"/>
          </w:tcPr>
          <w:p w:rsidR="00EB2A5E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</w:p>
          <w:p w:rsidR="00EB2A5E" w:rsidRPr="007B4CE7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Nazwisko i imię</w:t>
            </w:r>
          </w:p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61" w:type="dxa"/>
            <w:gridSpan w:val="42"/>
            <w:shd w:val="clear" w:color="auto" w:fill="auto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B2A5E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778" w:type="dxa"/>
            <w:gridSpan w:val="4"/>
            <w:shd w:val="clear" w:color="auto" w:fill="E7E6E6" w:themeFill="background2"/>
          </w:tcPr>
          <w:p w:rsidR="00EB2A5E" w:rsidRPr="007B4CE7" w:rsidRDefault="00EB2A5E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2683" w:type="dxa"/>
            <w:gridSpan w:val="22"/>
            <w:shd w:val="clear" w:color="auto" w:fill="auto"/>
          </w:tcPr>
          <w:p w:rsidR="00EB2A5E" w:rsidRPr="007B4CE7" w:rsidRDefault="00EB2A5E" w:rsidP="00E90EC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5" w:type="dxa"/>
            <w:gridSpan w:val="12"/>
            <w:shd w:val="clear" w:color="auto" w:fill="E7E6E6" w:themeFill="background2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4812" w:type="dxa"/>
            <w:gridSpan w:val="32"/>
            <w:shd w:val="clear" w:color="auto" w:fill="auto"/>
          </w:tcPr>
          <w:p w:rsidR="00EB2A5E" w:rsidRPr="007B4CE7" w:rsidRDefault="00EB2A5E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90ECF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440" w:type="dxa"/>
            <w:gridSpan w:val="10"/>
            <w:shd w:val="clear" w:color="auto" w:fill="E7E6E6" w:themeFill="background2"/>
          </w:tcPr>
          <w:p w:rsidR="00E90ECF" w:rsidRPr="007B4CE7" w:rsidRDefault="00E90ECF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Nazwa banku</w:t>
            </w:r>
          </w:p>
        </w:tc>
        <w:tc>
          <w:tcPr>
            <w:tcW w:w="8278" w:type="dxa"/>
            <w:gridSpan w:val="60"/>
            <w:shd w:val="clear" w:color="auto" w:fill="auto"/>
          </w:tcPr>
          <w:p w:rsidR="00E90ECF" w:rsidRPr="007B4CE7" w:rsidRDefault="00E90ECF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16D9B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887" w:type="dxa"/>
            <w:gridSpan w:val="5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nr konta</w:t>
            </w:r>
          </w:p>
        </w:tc>
        <w:tc>
          <w:tcPr>
            <w:tcW w:w="269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6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9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1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8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9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1" w:type="dxa"/>
            <w:gridSpan w:val="3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7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0" w:type="dxa"/>
            <w:gridSpan w:val="4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65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5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7" w:type="dxa"/>
            <w:gridSpan w:val="2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9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5" w:type="dxa"/>
            <w:gridSpan w:val="3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6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5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8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" w:type="dxa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2244" w:type="dxa"/>
            <w:gridSpan w:val="15"/>
            <w:shd w:val="clear" w:color="auto" w:fill="E7E6E6" w:themeFill="background2"/>
          </w:tcPr>
          <w:p w:rsidR="0065795C" w:rsidRPr="007B4CE7" w:rsidRDefault="0065795C" w:rsidP="00E16D9B">
            <w:pPr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</w:rPr>
              <w:t xml:space="preserve">Rodzaj prowadzonej działalności </w:t>
            </w:r>
          </w:p>
        </w:tc>
        <w:tc>
          <w:tcPr>
            <w:tcW w:w="7474" w:type="dxa"/>
            <w:gridSpan w:val="55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3192" w:type="dxa"/>
            <w:gridSpan w:val="24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</w:rPr>
              <w:t>Data rozpoczęcia działalności</w:t>
            </w:r>
          </w:p>
        </w:tc>
        <w:tc>
          <w:tcPr>
            <w:tcW w:w="6526" w:type="dxa"/>
            <w:gridSpan w:val="46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3977" w:type="dxa"/>
            <w:gridSpan w:val="29"/>
            <w:shd w:val="clear" w:color="auto" w:fill="E7E6E6" w:themeFill="background2"/>
          </w:tcPr>
          <w:p w:rsidR="0065795C" w:rsidRPr="007B4CE7" w:rsidRDefault="007B4CE7" w:rsidP="007B4CE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Cs/>
              </w:rPr>
              <w:t>Stopa % składki</w:t>
            </w:r>
            <w:r w:rsidR="0065795C" w:rsidRPr="007B4CE7">
              <w:rPr>
                <w:rFonts w:asciiTheme="minorHAnsi" w:hAnsiTheme="minorHAnsi" w:cstheme="minorHAnsi"/>
                <w:iCs/>
              </w:rPr>
              <w:t xml:space="preserve"> na ubezp</w:t>
            </w:r>
            <w:r>
              <w:rPr>
                <w:rFonts w:asciiTheme="minorHAnsi" w:hAnsiTheme="minorHAnsi" w:cstheme="minorHAnsi"/>
                <w:iCs/>
              </w:rPr>
              <w:t>ieczenie</w:t>
            </w:r>
            <w:r w:rsidR="0065795C" w:rsidRPr="007B4CE7">
              <w:rPr>
                <w:rFonts w:asciiTheme="minorHAnsi" w:hAnsiTheme="minorHAnsi" w:cstheme="minorHAnsi"/>
                <w:iCs/>
              </w:rPr>
              <w:t xml:space="preserve"> wypadkowe</w:t>
            </w:r>
          </w:p>
        </w:tc>
        <w:tc>
          <w:tcPr>
            <w:tcW w:w="5741" w:type="dxa"/>
            <w:gridSpan w:val="41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549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B4CE7">
              <w:rPr>
                <w:rFonts w:asciiTheme="minorHAnsi" w:hAnsiTheme="minorHAnsi" w:cstheme="minorHAnsi"/>
                <w:b/>
              </w:rPr>
              <w:lastRenderedPageBreak/>
              <w:t>13</w:t>
            </w:r>
          </w:p>
        </w:tc>
        <w:tc>
          <w:tcPr>
            <w:tcW w:w="4657" w:type="dxa"/>
            <w:gridSpan w:val="35"/>
            <w:shd w:val="clear" w:color="auto" w:fill="E7E6E6" w:themeFill="background2"/>
          </w:tcPr>
          <w:p w:rsidR="0065795C" w:rsidRPr="007B4CE7" w:rsidRDefault="0065795C" w:rsidP="007B4CE7">
            <w:pPr>
              <w:rPr>
                <w:rFonts w:asciiTheme="minorHAnsi" w:hAnsiTheme="minorHAnsi" w:cstheme="minorHAnsi"/>
                <w:iCs/>
              </w:rPr>
            </w:pPr>
            <w:r w:rsidRPr="007B4CE7">
              <w:rPr>
                <w:rFonts w:asciiTheme="minorHAnsi" w:hAnsiTheme="minorHAnsi" w:cstheme="minorHAnsi"/>
              </w:rPr>
              <w:t>Forma organizacyjno-prawna prowadzonej działalności</w:t>
            </w:r>
          </w:p>
        </w:tc>
        <w:tc>
          <w:tcPr>
            <w:tcW w:w="5061" w:type="dxa"/>
            <w:gridSpan w:val="35"/>
            <w:shd w:val="clear" w:color="auto" w:fill="auto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7B4CE7" w:rsidRDefault="0065795C" w:rsidP="00284071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II</w:t>
            </w:r>
          </w:p>
        </w:tc>
        <w:tc>
          <w:tcPr>
            <w:tcW w:w="9718" w:type="dxa"/>
            <w:gridSpan w:val="70"/>
            <w:shd w:val="clear" w:color="auto" w:fill="E7E6E6" w:themeFill="background2"/>
          </w:tcPr>
          <w:p w:rsidR="0065795C" w:rsidRPr="0093787A" w:rsidRDefault="0065795C" w:rsidP="0065795C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93787A">
              <w:rPr>
                <w:rFonts w:asciiTheme="minorHAnsi" w:hAnsiTheme="minorHAnsi" w:cstheme="minorHAnsi"/>
                <w:b/>
                <w:sz w:val="24"/>
              </w:rPr>
              <w:t>DANE DOTYCZĄCE ZATRUDNIENIA W FIRMIE</w:t>
            </w:r>
          </w:p>
        </w:tc>
      </w:tr>
      <w:tr w:rsidR="0065795C" w:rsidRPr="007B4CE7" w:rsidTr="00D023A2">
        <w:trPr>
          <w:gridAfter w:val="1"/>
          <w:wAfter w:w="11" w:type="dxa"/>
          <w:trHeight w:val="371"/>
        </w:trPr>
        <w:tc>
          <w:tcPr>
            <w:tcW w:w="472" w:type="dxa"/>
            <w:shd w:val="clear" w:color="auto" w:fill="E7E6E6" w:themeFill="background2"/>
          </w:tcPr>
          <w:p w:rsidR="0065795C" w:rsidRPr="00D10C69" w:rsidRDefault="0065795C" w:rsidP="002840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10C69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718" w:type="dxa"/>
            <w:gridSpan w:val="70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Liczba zatrudnionych w przeliczeniu na pełne etaty w ostatnich 12 miesiącach wynosiła (stan na koniec miesiąca):</w:t>
            </w:r>
          </w:p>
        </w:tc>
      </w:tr>
      <w:tr w:rsidR="0065795C" w:rsidRPr="007B4CE7" w:rsidTr="00D023A2">
        <w:trPr>
          <w:gridAfter w:val="1"/>
          <w:wAfter w:w="11" w:type="dxa"/>
          <w:trHeight w:val="343"/>
        </w:trPr>
        <w:tc>
          <w:tcPr>
            <w:tcW w:w="1742" w:type="dxa"/>
            <w:gridSpan w:val="8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48" w:type="dxa"/>
            <w:gridSpan w:val="63"/>
            <w:shd w:val="clear" w:color="auto" w:fill="E7E6E6" w:themeFill="background2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12 MIESIĘCY POPRZEDZAJĄCYCH ZŁOŻENIE WNIOSKU</w:t>
            </w:r>
          </w:p>
        </w:tc>
      </w:tr>
      <w:tr w:rsidR="00D023A2" w:rsidRPr="007B4CE7" w:rsidTr="00D023A2">
        <w:trPr>
          <w:trHeight w:val="361"/>
        </w:trPr>
        <w:tc>
          <w:tcPr>
            <w:tcW w:w="1742" w:type="dxa"/>
            <w:gridSpan w:val="8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Rok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8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2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23A2" w:rsidRPr="007B4CE7" w:rsidTr="00D023A2">
        <w:trPr>
          <w:trHeight w:val="324"/>
        </w:trPr>
        <w:tc>
          <w:tcPr>
            <w:tcW w:w="1742" w:type="dxa"/>
            <w:gridSpan w:val="8"/>
            <w:tcBorders>
              <w:bottom w:val="single" w:sz="4" w:space="0" w:color="auto"/>
            </w:tcBorders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Poszczególne miesiące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8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7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2" w:type="dxa"/>
            <w:gridSpan w:val="5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FF765B" w:rsidRPr="0093787A" w:rsidRDefault="00FF765B" w:rsidP="0065795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023A2" w:rsidRPr="007B4CE7" w:rsidTr="00D023A2">
        <w:trPr>
          <w:trHeight w:val="93"/>
        </w:trPr>
        <w:tc>
          <w:tcPr>
            <w:tcW w:w="1742" w:type="dxa"/>
            <w:gridSpan w:val="8"/>
            <w:shd w:val="clear" w:color="auto" w:fill="E7E6E6" w:themeFill="background2"/>
          </w:tcPr>
          <w:p w:rsidR="00FF765B" w:rsidRPr="00D10C69" w:rsidRDefault="00FF765B" w:rsidP="00FF765B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 xml:space="preserve">Liczba pracowników </w:t>
            </w:r>
          </w:p>
          <w:p w:rsidR="0065795C" w:rsidRPr="00D10C69" w:rsidRDefault="00FF765B" w:rsidP="00FF765B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 xml:space="preserve">w przeliczeniu na pełen wymiar czasu pracy – umowa o pracę:  </w:t>
            </w:r>
          </w:p>
        </w:tc>
        <w:tc>
          <w:tcPr>
            <w:tcW w:w="659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8" w:type="dxa"/>
            <w:gridSpan w:val="7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21" w:type="dxa"/>
            <w:gridSpan w:val="8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39" w:type="dxa"/>
            <w:gridSpan w:val="6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78" w:type="dxa"/>
            <w:gridSpan w:val="5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gridSpan w:val="7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2" w:type="dxa"/>
            <w:gridSpan w:val="5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4" w:type="dxa"/>
            <w:gridSpan w:val="3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7" w:type="dxa"/>
            <w:gridSpan w:val="4"/>
            <w:shd w:val="clear" w:color="auto" w:fill="auto"/>
          </w:tcPr>
          <w:p w:rsidR="0065795C" w:rsidRPr="00D10C69" w:rsidRDefault="0065795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D023A2">
        <w:trPr>
          <w:gridAfter w:val="1"/>
          <w:wAfter w:w="11" w:type="dxa"/>
          <w:trHeight w:val="42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490" w:type="dxa"/>
            <w:gridSpan w:val="43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Średni stan zatrudnienia z okresu ostatnich 12 miesięcy przed złożeniem wniosku wynosi:</w:t>
            </w:r>
          </w:p>
        </w:tc>
        <w:tc>
          <w:tcPr>
            <w:tcW w:w="4173" w:type="dxa"/>
            <w:gridSpan w:val="26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D023A2">
        <w:trPr>
          <w:gridAfter w:val="1"/>
          <w:wAfter w:w="11" w:type="dxa"/>
          <w:trHeight w:val="421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490" w:type="dxa"/>
            <w:gridSpan w:val="43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173" w:type="dxa"/>
            <w:gridSpan w:val="26"/>
            <w:shd w:val="clear" w:color="auto" w:fill="E7E6E6" w:themeFill="background2"/>
          </w:tcPr>
          <w:p w:rsidR="00FF765B" w:rsidRPr="00D10C69" w:rsidRDefault="00FF765B" w:rsidP="00D10C69">
            <w:pPr>
              <w:jc w:val="center"/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wypełnia urząd</w:t>
            </w:r>
          </w:p>
        </w:tc>
      </w:tr>
      <w:tr w:rsidR="00FF765B" w:rsidRPr="007B4CE7" w:rsidTr="00D023A2">
        <w:trPr>
          <w:gridAfter w:val="1"/>
          <w:wAfter w:w="11" w:type="dxa"/>
          <w:trHeight w:val="65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35" w:type="dxa"/>
            <w:gridSpan w:val="15"/>
            <w:vMerge w:val="restart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 dniu złożenia wniosku tj.</w:t>
            </w:r>
          </w:p>
        </w:tc>
        <w:tc>
          <w:tcPr>
            <w:tcW w:w="2367" w:type="dxa"/>
            <w:gridSpan w:val="19"/>
            <w:shd w:val="clear" w:color="auto" w:fill="auto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06" w:type="dxa"/>
            <w:gridSpan w:val="22"/>
            <w:vMerge w:val="restart"/>
            <w:shd w:val="clear" w:color="auto" w:fill="E7E6E6" w:themeFill="background2"/>
          </w:tcPr>
          <w:p w:rsidR="00FF765B" w:rsidRPr="00D10C69" w:rsidRDefault="00FF765B" w:rsidP="00D10C69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stan zatrudnienia w zakładzie w przeliczeniu na pełen wymiar czasu pracy wynosi</w:t>
            </w:r>
          </w:p>
        </w:tc>
        <w:tc>
          <w:tcPr>
            <w:tcW w:w="2555" w:type="dxa"/>
            <w:gridSpan w:val="13"/>
            <w:shd w:val="clear" w:color="auto" w:fill="auto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F765B" w:rsidRPr="007B4CE7" w:rsidTr="00D023A2">
        <w:trPr>
          <w:gridAfter w:val="1"/>
          <w:wAfter w:w="11" w:type="dxa"/>
          <w:trHeight w:val="437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35" w:type="dxa"/>
            <w:gridSpan w:val="15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67" w:type="dxa"/>
            <w:gridSpan w:val="19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data złożenia wniosku</w:t>
            </w:r>
          </w:p>
        </w:tc>
        <w:tc>
          <w:tcPr>
            <w:tcW w:w="2506" w:type="dxa"/>
            <w:gridSpan w:val="22"/>
            <w:vMerge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5" w:type="dxa"/>
            <w:gridSpan w:val="13"/>
            <w:shd w:val="clear" w:color="auto" w:fill="E7E6E6" w:themeFill="background2"/>
          </w:tcPr>
          <w:p w:rsidR="00FF765B" w:rsidRPr="00D10C69" w:rsidRDefault="00FF765B" w:rsidP="0065795C">
            <w:pPr>
              <w:rPr>
                <w:rFonts w:asciiTheme="minorHAnsi" w:hAnsiTheme="minorHAnsi" w:cstheme="minorHAnsi"/>
              </w:rPr>
            </w:pPr>
            <w:r w:rsidRPr="00D10C69">
              <w:rPr>
                <w:rFonts w:asciiTheme="minorHAnsi" w:hAnsiTheme="minorHAnsi" w:cstheme="minorHAnsi"/>
              </w:rPr>
              <w:t>wpisać liczbę etatów</w:t>
            </w:r>
          </w:p>
        </w:tc>
      </w:tr>
      <w:tr w:rsidR="00EB2A5E" w:rsidRPr="007B4CE7" w:rsidTr="00D023A2">
        <w:trPr>
          <w:gridAfter w:val="1"/>
          <w:wAfter w:w="11" w:type="dxa"/>
          <w:trHeight w:val="437"/>
        </w:trPr>
        <w:tc>
          <w:tcPr>
            <w:tcW w:w="10190" w:type="dxa"/>
            <w:gridSpan w:val="71"/>
            <w:shd w:val="clear" w:color="auto" w:fill="E7E6E6" w:themeFill="background2"/>
          </w:tcPr>
          <w:p w:rsidR="00EB2A5E" w:rsidRPr="00E66A3F" w:rsidRDefault="00EB2A5E" w:rsidP="00EB2A5E">
            <w:pPr>
              <w:pStyle w:val="Tekstprzypisudolnego"/>
              <w:rPr>
                <w:rFonts w:ascii="Calibri" w:hAnsi="Calibri" w:cs="Calibri"/>
                <w:b/>
                <w:sz w:val="16"/>
                <w:szCs w:val="16"/>
              </w:rPr>
            </w:pPr>
            <w:r w:rsidRPr="00E66A3F">
              <w:rPr>
                <w:rFonts w:ascii="Calibri" w:eastAsia="Arial" w:hAnsi="Calibri" w:cs="Calibri"/>
                <w:b/>
                <w:sz w:val="16"/>
                <w:szCs w:val="16"/>
              </w:rPr>
              <w:t xml:space="preserve">  </w:t>
            </w:r>
            <w:r w:rsidRPr="00E66A3F">
              <w:rPr>
                <w:rFonts w:ascii="Calibri" w:hAnsi="Calibri" w:cs="Calibri"/>
                <w:b/>
                <w:sz w:val="16"/>
                <w:szCs w:val="16"/>
              </w:rPr>
              <w:t>Do zatrudnionych nie zalicza się: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1) osób przebywających na urlopach bezpłatnych, wychowawczych, macierzyńskich, rodzicielskich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2) osób odbywających zasadniczą służbę wojskową,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3) osób wykonujących pracę nakładczą,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4) uczniów , którzy zawarli z zakładem pracy umowę o naukę zawodu lub przyuczenie do wykonywania określonej pracy,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5) osób zatrudnionych na podstawie umowy o dzieło lub umowy zlecenia</w:t>
            </w:r>
          </w:p>
          <w:p w:rsidR="00EB2A5E" w:rsidRPr="00AA3176" w:rsidRDefault="00EB2A5E" w:rsidP="00EB2A5E">
            <w:pPr>
              <w:pStyle w:val="Tekstprzypisudolnego"/>
              <w:rPr>
                <w:rFonts w:ascii="Calibri" w:hAnsi="Calibri" w:cs="Calibri"/>
                <w:i/>
                <w:sz w:val="16"/>
                <w:szCs w:val="16"/>
              </w:rPr>
            </w:pPr>
            <w:r w:rsidRPr="00AA3176">
              <w:rPr>
                <w:rFonts w:ascii="Calibri" w:hAnsi="Calibri" w:cs="Calibri"/>
                <w:i/>
                <w:sz w:val="16"/>
                <w:szCs w:val="16"/>
              </w:rPr>
              <w:tab/>
              <w:t>6) właścicieli.</w:t>
            </w:r>
          </w:p>
          <w:p w:rsidR="00EB2A5E" w:rsidRPr="00D10C69" w:rsidRDefault="00EB2A5E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D10C69" w:rsidRPr="007B4CE7" w:rsidTr="00D023A2">
        <w:trPr>
          <w:gridAfter w:val="1"/>
          <w:wAfter w:w="11" w:type="dxa"/>
          <w:trHeight w:val="277"/>
        </w:trPr>
        <w:tc>
          <w:tcPr>
            <w:tcW w:w="527" w:type="dxa"/>
            <w:gridSpan w:val="2"/>
            <w:shd w:val="clear" w:color="auto" w:fill="E7E6E6" w:themeFill="background2"/>
          </w:tcPr>
          <w:p w:rsidR="00D10C69" w:rsidRPr="00D10C69" w:rsidRDefault="00D10C69" w:rsidP="0065795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10C69">
              <w:rPr>
                <w:rFonts w:asciiTheme="minorHAnsi" w:hAnsiTheme="minorHAnsi" w:cstheme="minorHAnsi"/>
                <w:sz w:val="24"/>
                <w:szCs w:val="24"/>
              </w:rPr>
              <w:t>III</w:t>
            </w:r>
          </w:p>
        </w:tc>
        <w:tc>
          <w:tcPr>
            <w:tcW w:w="9663" w:type="dxa"/>
            <w:gridSpan w:val="69"/>
            <w:shd w:val="clear" w:color="auto" w:fill="E7E6E6" w:themeFill="background2"/>
          </w:tcPr>
          <w:p w:rsidR="00D10C69" w:rsidRPr="00D10C69" w:rsidRDefault="00D10C69" w:rsidP="0065795C">
            <w:pPr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24"/>
              </w:rPr>
              <w:t>DANE DOTYCZĄCE MIEJSC PRACY, NA KTÓRYCH ZOSTANĄ ZATRUDNIENI SKIEROWANI BEZROBOTNI</w:t>
            </w:r>
          </w:p>
        </w:tc>
      </w:tr>
      <w:tr w:rsidR="00F87540" w:rsidRPr="007B4CE7" w:rsidTr="00D023A2">
        <w:trPr>
          <w:gridAfter w:val="1"/>
          <w:wAfter w:w="11" w:type="dxa"/>
          <w:trHeight w:val="589"/>
        </w:trPr>
        <w:tc>
          <w:tcPr>
            <w:tcW w:w="527" w:type="dxa"/>
            <w:gridSpan w:val="2"/>
            <w:vMerge w:val="restart"/>
            <w:shd w:val="clear" w:color="auto" w:fill="E7E6E6" w:themeFill="background2"/>
          </w:tcPr>
          <w:p w:rsidR="00D66177" w:rsidRDefault="00D66177" w:rsidP="0065795C">
            <w:pPr>
              <w:rPr>
                <w:rFonts w:asciiTheme="minorHAnsi" w:hAnsiTheme="minorHAnsi" w:cstheme="minorHAnsi"/>
              </w:rPr>
            </w:pPr>
          </w:p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  <w:r w:rsidRPr="00F8754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733" w:type="dxa"/>
            <w:gridSpan w:val="35"/>
            <w:vMerge w:val="restart"/>
            <w:shd w:val="clear" w:color="auto" w:fill="E7E6E6" w:themeFill="background2"/>
          </w:tcPr>
          <w:p w:rsidR="00D66177" w:rsidRDefault="00D66177" w:rsidP="0065795C">
            <w:pPr>
              <w:rPr>
                <w:rFonts w:asciiTheme="minorHAnsi" w:hAnsiTheme="minorHAnsi" w:cstheme="minorHAnsi"/>
              </w:rPr>
            </w:pPr>
          </w:p>
          <w:p w:rsidR="00F87540" w:rsidRPr="00F87540" w:rsidRDefault="00E16D9B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Wnioskodawca</w:t>
            </w:r>
            <w:r w:rsidR="00F87540" w:rsidRPr="00F87540">
              <w:rPr>
                <w:rFonts w:asciiTheme="minorHAnsi" w:hAnsiTheme="minorHAnsi" w:cstheme="minorHAnsi"/>
              </w:rPr>
              <w:t xml:space="preserve"> zamierza zatrudnić</w:t>
            </w:r>
          </w:p>
        </w:tc>
        <w:tc>
          <w:tcPr>
            <w:tcW w:w="4930" w:type="dxa"/>
            <w:gridSpan w:val="34"/>
            <w:shd w:val="clear" w:color="auto" w:fill="auto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87540" w:rsidRPr="007B4CE7" w:rsidTr="00D023A2">
        <w:trPr>
          <w:gridAfter w:val="1"/>
          <w:wAfter w:w="11" w:type="dxa"/>
          <w:trHeight w:val="367"/>
        </w:trPr>
        <w:tc>
          <w:tcPr>
            <w:tcW w:w="527" w:type="dxa"/>
            <w:gridSpan w:val="2"/>
            <w:vMerge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33" w:type="dxa"/>
            <w:gridSpan w:val="35"/>
            <w:vMerge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30" w:type="dxa"/>
            <w:gridSpan w:val="34"/>
            <w:shd w:val="clear" w:color="auto" w:fill="E7E6E6" w:themeFill="background2"/>
          </w:tcPr>
          <w:p w:rsidR="00F87540" w:rsidRPr="00F87540" w:rsidRDefault="00F87540" w:rsidP="0065795C">
            <w:pPr>
              <w:rPr>
                <w:rFonts w:asciiTheme="minorHAnsi" w:hAnsiTheme="minorHAnsi" w:cstheme="minorHAnsi"/>
              </w:rPr>
            </w:pPr>
            <w:r w:rsidRPr="00F87540">
              <w:rPr>
                <w:rFonts w:asciiTheme="minorHAnsi" w:hAnsiTheme="minorHAnsi" w:cstheme="minorHAnsi"/>
              </w:rPr>
              <w:t>Wpisać liczbę osób bezrobotnych</w:t>
            </w:r>
          </w:p>
        </w:tc>
      </w:tr>
      <w:tr w:rsidR="00AB3D88" w:rsidRPr="007B4CE7" w:rsidTr="00D023A2">
        <w:trPr>
          <w:gridAfter w:val="1"/>
          <w:wAfter w:w="11" w:type="dxa"/>
          <w:trHeight w:val="566"/>
        </w:trPr>
        <w:tc>
          <w:tcPr>
            <w:tcW w:w="527" w:type="dxa"/>
            <w:gridSpan w:val="2"/>
            <w:shd w:val="clear" w:color="auto" w:fill="E7E6E6" w:themeFill="background2"/>
          </w:tcPr>
          <w:p w:rsidR="00AB3D88" w:rsidRPr="00F87540" w:rsidRDefault="00AB3D88" w:rsidP="00AB3D8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310" w:type="dxa"/>
            <w:gridSpan w:val="16"/>
            <w:shd w:val="clear" w:color="auto" w:fill="E7E6E6" w:themeFill="background2"/>
          </w:tcPr>
          <w:p w:rsidR="00AB3D88" w:rsidRPr="00AB3D88" w:rsidRDefault="00AB3D88" w:rsidP="00AB3D88">
            <w:pPr>
              <w:rPr>
                <w:rFonts w:asciiTheme="minorHAnsi" w:hAnsiTheme="minorHAnsi" w:cstheme="minorHAnsi"/>
              </w:rPr>
            </w:pPr>
            <w:r w:rsidRPr="00AB3D88">
              <w:rPr>
                <w:rFonts w:asciiTheme="minorHAnsi" w:hAnsiTheme="minorHAnsi" w:cstheme="minorHAnsi"/>
              </w:rPr>
              <w:t>Nazwa stanowiska pracy</w:t>
            </w:r>
          </w:p>
        </w:tc>
        <w:tc>
          <w:tcPr>
            <w:tcW w:w="4059" w:type="dxa"/>
            <w:gridSpan w:val="34"/>
            <w:shd w:val="clear" w:color="auto" w:fill="E7E6E6" w:themeFill="background2"/>
          </w:tcPr>
          <w:p w:rsidR="00AB3D88" w:rsidRPr="002E4BAA" w:rsidRDefault="002E4BAA" w:rsidP="00AB3D88">
            <w:pPr>
              <w:rPr>
                <w:rFonts w:asciiTheme="minorHAnsi" w:hAnsiTheme="minorHAnsi" w:cstheme="minorHAnsi"/>
              </w:rPr>
            </w:pPr>
            <w:r w:rsidRPr="002E4BAA">
              <w:rPr>
                <w:rFonts w:asciiTheme="minorHAnsi" w:hAnsiTheme="minorHAnsi" w:cstheme="minorHAnsi"/>
                <w:bCs/>
              </w:rPr>
              <w:t>Wymagane kwalifikacje i inne wymagania niezbędne do pracy, jakie powinni spełniać bezrobotni skierowani przez PUP</w:t>
            </w:r>
          </w:p>
        </w:tc>
        <w:tc>
          <w:tcPr>
            <w:tcW w:w="3294" w:type="dxa"/>
            <w:gridSpan w:val="19"/>
            <w:shd w:val="clear" w:color="auto" w:fill="E7E6E6" w:themeFill="background2"/>
          </w:tcPr>
          <w:p w:rsidR="00AB3D88" w:rsidRPr="002E4BAA" w:rsidRDefault="002E4BAA" w:rsidP="00AB3D88">
            <w:pPr>
              <w:rPr>
                <w:rFonts w:asciiTheme="minorHAnsi" w:hAnsiTheme="minorHAnsi" w:cstheme="minorHAnsi"/>
              </w:rPr>
            </w:pPr>
            <w:r w:rsidRPr="002E4BAA">
              <w:rPr>
                <w:rFonts w:asciiTheme="minorHAnsi" w:hAnsiTheme="minorHAnsi" w:cstheme="minorHAnsi"/>
                <w:bCs/>
              </w:rPr>
              <w:t>Rodzaj pracy, jaka będzie wykonywana przez skierowanych bezrobotnych na stanowiskach pracy</w:t>
            </w:r>
          </w:p>
        </w:tc>
      </w:tr>
      <w:tr w:rsidR="00AB3D88" w:rsidRPr="007B4CE7" w:rsidTr="00D023A2">
        <w:trPr>
          <w:gridAfter w:val="1"/>
          <w:wAfter w:w="11" w:type="dxa"/>
          <w:trHeight w:val="367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4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19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B3D88" w:rsidRPr="007B4CE7" w:rsidTr="00D023A2">
        <w:trPr>
          <w:gridAfter w:val="1"/>
          <w:wAfter w:w="11" w:type="dxa"/>
          <w:trHeight w:val="415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4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19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B3D88" w:rsidRPr="007B4CE7" w:rsidTr="00D023A2">
        <w:trPr>
          <w:gridAfter w:val="1"/>
          <w:wAfter w:w="11" w:type="dxa"/>
          <w:trHeight w:val="518"/>
        </w:trPr>
        <w:tc>
          <w:tcPr>
            <w:tcW w:w="527" w:type="dxa"/>
            <w:gridSpan w:val="2"/>
            <w:shd w:val="clear" w:color="auto" w:fill="FFFFFF" w:themeFill="background1"/>
          </w:tcPr>
          <w:p w:rsidR="00AB3D88" w:rsidRPr="00F87540" w:rsidRDefault="0093787A" w:rsidP="009378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310" w:type="dxa"/>
            <w:gridSpan w:val="16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59" w:type="dxa"/>
            <w:gridSpan w:val="34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4" w:type="dxa"/>
            <w:gridSpan w:val="19"/>
            <w:shd w:val="clear" w:color="auto" w:fill="FFFFFF" w:themeFill="background1"/>
          </w:tcPr>
          <w:p w:rsidR="00AB3D88" w:rsidRPr="00F87540" w:rsidRDefault="00AB3D88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AA3176" w:rsidRPr="007B4CE7" w:rsidTr="00D023A2">
        <w:trPr>
          <w:trHeight w:val="505"/>
        </w:trPr>
        <w:tc>
          <w:tcPr>
            <w:tcW w:w="539" w:type="dxa"/>
            <w:gridSpan w:val="3"/>
            <w:shd w:val="clear" w:color="auto" w:fill="E7E6E6" w:themeFill="background2"/>
          </w:tcPr>
          <w:p w:rsidR="00AA3176" w:rsidRPr="00F87540" w:rsidRDefault="00AA3176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26" w:type="dxa"/>
            <w:gridSpan w:val="38"/>
            <w:shd w:val="clear" w:color="auto" w:fill="E7E6E6" w:themeFill="background2"/>
          </w:tcPr>
          <w:p w:rsidR="00F16F22" w:rsidRDefault="00AA3176" w:rsidP="00EB2A5E">
            <w:pPr>
              <w:rPr>
                <w:rFonts w:asciiTheme="minorHAnsi" w:hAnsiTheme="minorHAnsi" w:cstheme="minorHAnsi"/>
              </w:rPr>
            </w:pPr>
            <w:r w:rsidRPr="00EB2A5E">
              <w:rPr>
                <w:rFonts w:asciiTheme="minorHAnsi" w:hAnsiTheme="minorHAnsi" w:cstheme="minorHAnsi"/>
                <w:bCs/>
              </w:rPr>
              <w:t>P</w:t>
            </w:r>
            <w:r w:rsidRPr="00EB2A5E">
              <w:rPr>
                <w:rFonts w:asciiTheme="minorHAnsi" w:hAnsiTheme="minorHAnsi" w:cstheme="minorHAnsi"/>
              </w:rPr>
              <w:t>o upływie w</w:t>
            </w:r>
            <w:r w:rsidR="00DE4D44">
              <w:rPr>
                <w:rFonts w:asciiTheme="minorHAnsi" w:hAnsiTheme="minorHAnsi" w:cstheme="minorHAnsi"/>
              </w:rPr>
              <w:t>ymaganego okresu zatrudnienia (</w:t>
            </w:r>
            <w:r w:rsidR="00F16F22">
              <w:rPr>
                <w:rFonts w:asciiTheme="minorHAnsi" w:hAnsiTheme="minorHAnsi" w:cstheme="minorHAnsi"/>
              </w:rPr>
              <w:t>3 m-ce po refundacji</w:t>
            </w:r>
            <w:r w:rsidRPr="00EB2A5E">
              <w:rPr>
                <w:rFonts w:asciiTheme="minorHAnsi" w:hAnsiTheme="minorHAnsi" w:cstheme="minorHAnsi"/>
              </w:rPr>
              <w:t>)</w:t>
            </w:r>
            <w:r w:rsidR="00DE4D44">
              <w:rPr>
                <w:rFonts w:asciiTheme="minorHAnsi" w:hAnsiTheme="minorHAnsi" w:cstheme="minorHAnsi"/>
              </w:rPr>
              <w:t xml:space="preserve"> </w:t>
            </w:r>
            <w:r w:rsidRPr="00EB2A5E">
              <w:rPr>
                <w:rFonts w:asciiTheme="minorHAnsi" w:hAnsiTheme="minorHAnsi" w:cstheme="minorHAnsi"/>
              </w:rPr>
              <w:t xml:space="preserve">gwarantujemy </w:t>
            </w:r>
            <w:r w:rsidRPr="00EB2A5E">
              <w:rPr>
                <w:rFonts w:asciiTheme="minorHAnsi" w:hAnsiTheme="minorHAnsi" w:cstheme="minorHAnsi"/>
                <w:u w:val="single"/>
              </w:rPr>
              <w:t>dalsze zatrudnienie</w:t>
            </w:r>
            <w:r w:rsidRPr="00EB2A5E">
              <w:rPr>
                <w:rFonts w:asciiTheme="minorHAnsi" w:hAnsiTheme="minorHAnsi" w:cstheme="minorHAnsi"/>
              </w:rPr>
              <w:t xml:space="preserve"> osób bezrobotnych skierowanych przez</w:t>
            </w:r>
            <w:r>
              <w:rPr>
                <w:rFonts w:asciiTheme="minorHAnsi" w:hAnsiTheme="minorHAnsi" w:cstheme="minorHAnsi"/>
              </w:rPr>
              <w:t xml:space="preserve"> PUP przez okres</w:t>
            </w:r>
          </w:p>
          <w:p w:rsidR="00AA3176" w:rsidRPr="00EB2A5E" w:rsidRDefault="00F16F22" w:rsidP="00EB2A5E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(min. 1 m-c)</w:t>
            </w:r>
            <w:r w:rsidR="00AA3176">
              <w:rPr>
                <w:rFonts w:asciiTheme="minorHAnsi" w:hAnsiTheme="minorHAnsi" w:cstheme="minorHAnsi"/>
              </w:rPr>
              <w:t>:</w:t>
            </w:r>
          </w:p>
          <w:p w:rsidR="00AA3176" w:rsidRPr="002B5C6F" w:rsidRDefault="00AA3176" w:rsidP="00390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39" w:type="dxa"/>
            <w:gridSpan w:val="16"/>
            <w:shd w:val="clear" w:color="auto" w:fill="auto"/>
          </w:tcPr>
          <w:p w:rsidR="00AA3176" w:rsidRPr="00AA3176" w:rsidRDefault="00AA3176" w:rsidP="002B5C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7" w:type="dxa"/>
            <w:gridSpan w:val="15"/>
            <w:shd w:val="clear" w:color="auto" w:fill="E7E6E6" w:themeFill="background2"/>
          </w:tcPr>
          <w:p w:rsidR="00AA3176" w:rsidRDefault="00AA3176" w:rsidP="00AA3176">
            <w:pPr>
              <w:jc w:val="center"/>
              <w:rPr>
                <w:rFonts w:asciiTheme="minorHAnsi" w:hAnsiTheme="minorHAnsi" w:cstheme="minorHAnsi"/>
              </w:rPr>
            </w:pPr>
          </w:p>
          <w:p w:rsidR="00AA3176" w:rsidRPr="00F87540" w:rsidRDefault="00AA3176" w:rsidP="00AA317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miesięcy</w:t>
            </w:r>
          </w:p>
        </w:tc>
      </w:tr>
      <w:tr w:rsidR="00390D73" w:rsidRPr="007B4CE7" w:rsidTr="00D023A2">
        <w:trPr>
          <w:trHeight w:val="694"/>
        </w:trPr>
        <w:tc>
          <w:tcPr>
            <w:tcW w:w="539" w:type="dxa"/>
            <w:gridSpan w:val="3"/>
            <w:shd w:val="clear" w:color="auto" w:fill="E7E6E6" w:themeFill="background2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80" w:type="dxa"/>
            <w:gridSpan w:val="20"/>
            <w:shd w:val="clear" w:color="auto" w:fill="E7E6E6" w:themeFill="background2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  <w:r w:rsidRPr="00390D73">
              <w:rPr>
                <w:rFonts w:asciiTheme="minorHAnsi" w:hAnsiTheme="minorHAnsi" w:cstheme="minorHAnsi"/>
              </w:rPr>
              <w:t>Miejsce pracy (zatrudnienia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982" w:type="dxa"/>
            <w:gridSpan w:val="49"/>
            <w:shd w:val="clear" w:color="auto" w:fill="FFFFFF" w:themeFill="background1"/>
          </w:tcPr>
          <w:p w:rsidR="00390D73" w:rsidRPr="00F87540" w:rsidRDefault="00390D73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5221CD" w:rsidRPr="007B4CE7" w:rsidTr="00D023A2">
        <w:trPr>
          <w:trHeight w:val="548"/>
        </w:trPr>
        <w:tc>
          <w:tcPr>
            <w:tcW w:w="559" w:type="dxa"/>
            <w:gridSpan w:val="4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319" w:type="dxa"/>
            <w:gridSpan w:val="5"/>
            <w:shd w:val="clear" w:color="auto" w:fill="E7E6E6" w:themeFill="background2"/>
          </w:tcPr>
          <w:p w:rsidR="005221CD" w:rsidRPr="00F87540" w:rsidRDefault="005221CD" w:rsidP="005221CD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Praca w godzinach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221CD">
              <w:rPr>
                <w:rFonts w:asciiTheme="minorHAnsi" w:hAnsiTheme="minorHAnsi" w:cstheme="minorHAnsi"/>
              </w:rPr>
              <w:t>od</w:t>
            </w:r>
          </w:p>
        </w:tc>
        <w:tc>
          <w:tcPr>
            <w:tcW w:w="1236" w:type="dxa"/>
            <w:gridSpan w:val="12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3" w:type="dxa"/>
            <w:gridSpan w:val="5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</w:t>
            </w:r>
          </w:p>
        </w:tc>
        <w:tc>
          <w:tcPr>
            <w:tcW w:w="869" w:type="dxa"/>
            <w:gridSpan w:val="6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84" w:type="dxa"/>
            <w:gridSpan w:val="15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Wymiar czasu pracy</w:t>
            </w:r>
          </w:p>
        </w:tc>
        <w:tc>
          <w:tcPr>
            <w:tcW w:w="3541" w:type="dxa"/>
            <w:gridSpan w:val="25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5221CD" w:rsidRPr="007B4CE7" w:rsidTr="00D023A2">
        <w:trPr>
          <w:trHeight w:val="150"/>
        </w:trPr>
        <w:tc>
          <w:tcPr>
            <w:tcW w:w="559" w:type="dxa"/>
            <w:gridSpan w:val="4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348" w:type="dxa"/>
            <w:gridSpan w:val="22"/>
            <w:shd w:val="clear" w:color="auto" w:fill="E7E6E6" w:themeFill="background2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>Zmianowość</w:t>
            </w:r>
            <w:r>
              <w:rPr>
                <w:rFonts w:asciiTheme="minorHAnsi" w:hAnsiTheme="minorHAnsi" w:cstheme="minorHAnsi"/>
              </w:rPr>
              <w:t xml:space="preserve"> (zaznaczyć właściwą odpowiedź)</w:t>
            </w:r>
          </w:p>
        </w:tc>
        <w:tc>
          <w:tcPr>
            <w:tcW w:w="1985" w:type="dxa"/>
            <w:gridSpan w:val="17"/>
            <w:shd w:val="clear" w:color="auto" w:fill="FFFFFF" w:themeFill="background1"/>
          </w:tcPr>
          <w:p w:rsidR="005221CD" w:rsidRPr="005221CD" w:rsidRDefault="00292B0D" w:rsidP="005221CD">
            <w:pPr>
              <w:rPr>
                <w:rFonts w:asciiTheme="minorHAnsi" w:eastAsia="DengXian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37773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23A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166E9">
              <w:rPr>
                <w:rFonts w:asciiTheme="minorHAnsi" w:hAnsiTheme="minorHAnsi" w:cstheme="minorHAnsi"/>
              </w:rPr>
              <w:t xml:space="preserve"> </w:t>
            </w:r>
            <w:r w:rsidR="005221CD">
              <w:rPr>
                <w:rFonts w:asciiTheme="minorHAnsi" w:hAnsiTheme="minorHAnsi" w:cstheme="minorHAnsi"/>
              </w:rPr>
              <w:t xml:space="preserve">jedna zmiana          </w:t>
            </w:r>
          </w:p>
        </w:tc>
        <w:tc>
          <w:tcPr>
            <w:tcW w:w="2602" w:type="dxa"/>
            <w:gridSpan w:val="18"/>
            <w:shd w:val="clear" w:color="auto" w:fill="FFFFFF" w:themeFill="background1"/>
          </w:tcPr>
          <w:p w:rsidR="005221CD" w:rsidRPr="00F87540" w:rsidRDefault="005221CD" w:rsidP="0065795C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="Segoe UI Symbol" w:hAnsi="Segoe UI Symbol" w:cs="Segoe UI Symbol"/>
              </w:rPr>
              <w:t>☐</w:t>
            </w:r>
            <w:r>
              <w:rPr>
                <w:rFonts w:asciiTheme="minorHAnsi" w:hAnsiTheme="minorHAnsi" w:cstheme="minorHAnsi"/>
              </w:rPr>
              <w:t xml:space="preserve"> dwie zmiany </w:t>
            </w:r>
          </w:p>
        </w:tc>
        <w:tc>
          <w:tcPr>
            <w:tcW w:w="1953" w:type="dxa"/>
            <w:gridSpan w:val="11"/>
            <w:shd w:val="clear" w:color="auto" w:fill="FFFFFF" w:themeFill="background1"/>
          </w:tcPr>
          <w:p w:rsidR="005221CD" w:rsidRPr="00F87540" w:rsidRDefault="005221CD" w:rsidP="005221CD">
            <w:pPr>
              <w:rPr>
                <w:rFonts w:asciiTheme="minorHAnsi" w:hAnsiTheme="minorHAnsi" w:cstheme="minorHAnsi"/>
              </w:rPr>
            </w:pPr>
            <w:r w:rsidRPr="005221CD">
              <w:rPr>
                <w:rFonts w:asciiTheme="minorHAnsi" w:hAnsiTheme="minorHAnsi" w:cstheme="minorHAnsi"/>
              </w:rPr>
              <w:t xml:space="preserve"> </w:t>
            </w:r>
            <w:r w:rsidRPr="005221CD">
              <w:rPr>
                <w:rFonts w:ascii="Segoe UI Symbol" w:hAnsi="Segoe UI Symbol" w:cs="Segoe UI Symbol"/>
              </w:rPr>
              <w:t>☐</w:t>
            </w:r>
            <w:r>
              <w:rPr>
                <w:rFonts w:ascii="Segoe UI Symbol" w:hAnsi="Segoe UI Symbol" w:cs="Segoe UI Symbol"/>
              </w:rPr>
              <w:t xml:space="preserve"> trzy</w:t>
            </w:r>
            <w:r w:rsidRPr="005221CD">
              <w:rPr>
                <w:rFonts w:asciiTheme="minorHAnsi" w:hAnsiTheme="minorHAnsi" w:cstheme="minorHAnsi"/>
              </w:rPr>
              <w:t xml:space="preserve"> zmiany    </w:t>
            </w:r>
          </w:p>
        </w:tc>
      </w:tr>
      <w:tr w:rsidR="00F74CAC" w:rsidRPr="007B4CE7" w:rsidTr="00D023A2">
        <w:trPr>
          <w:trHeight w:val="150"/>
        </w:trPr>
        <w:tc>
          <w:tcPr>
            <w:tcW w:w="559" w:type="dxa"/>
            <w:gridSpan w:val="4"/>
            <w:shd w:val="clear" w:color="auto" w:fill="E7E6E6" w:themeFill="background2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387" w:type="dxa"/>
            <w:gridSpan w:val="45"/>
            <w:shd w:val="clear" w:color="auto" w:fill="E7E6E6" w:themeFill="background2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Proponowana wysokość miesięcznego wynagrodzenia brutto dla skierowanej osoby bezrobotnej</w:t>
            </w:r>
          </w:p>
        </w:tc>
        <w:tc>
          <w:tcPr>
            <w:tcW w:w="3255" w:type="dxa"/>
            <w:gridSpan w:val="23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D023A2">
        <w:trPr>
          <w:trHeight w:val="557"/>
        </w:trPr>
        <w:tc>
          <w:tcPr>
            <w:tcW w:w="559" w:type="dxa"/>
            <w:gridSpan w:val="4"/>
            <w:shd w:val="clear" w:color="auto" w:fill="E7E6E6" w:themeFill="background2"/>
          </w:tcPr>
          <w:p w:rsidR="00F74CAC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507" w:type="dxa"/>
            <w:gridSpan w:val="31"/>
            <w:shd w:val="clear" w:color="auto" w:fill="E7E6E6" w:themeFill="background2"/>
          </w:tcPr>
          <w:p w:rsidR="00F74CAC" w:rsidRPr="00F74CAC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Dane kandyd</w:t>
            </w:r>
            <w:r w:rsidR="00F16F22">
              <w:rPr>
                <w:rFonts w:asciiTheme="minorHAnsi" w:hAnsiTheme="minorHAnsi" w:cstheme="minorHAnsi"/>
              </w:rPr>
              <w:t>atów</w:t>
            </w:r>
            <w:r>
              <w:rPr>
                <w:rFonts w:asciiTheme="minorHAnsi" w:hAnsiTheme="minorHAnsi" w:cstheme="minorHAnsi"/>
              </w:rPr>
              <w:t xml:space="preserve"> do wniosku (podać imię, nazwisko)</w:t>
            </w:r>
          </w:p>
        </w:tc>
        <w:tc>
          <w:tcPr>
            <w:tcW w:w="5135" w:type="dxa"/>
            <w:gridSpan w:val="37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D023A2">
        <w:trPr>
          <w:trHeight w:val="150"/>
        </w:trPr>
        <w:tc>
          <w:tcPr>
            <w:tcW w:w="559" w:type="dxa"/>
            <w:gridSpan w:val="4"/>
            <w:shd w:val="clear" w:color="auto" w:fill="E7E6E6" w:themeFill="background2"/>
          </w:tcPr>
          <w:p w:rsidR="00F74CAC" w:rsidRDefault="00F74CAC" w:rsidP="0065795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680" w:type="dxa"/>
            <w:gridSpan w:val="49"/>
            <w:shd w:val="clear" w:color="auto" w:fill="E7E6E6" w:themeFill="background2"/>
          </w:tcPr>
          <w:p w:rsidR="00F74CAC" w:rsidRPr="00F74CAC" w:rsidRDefault="00F74CAC" w:rsidP="0065795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</w:rPr>
              <w:t>Wnioskowana wysokość refundowanych kosztów poniesionych na wynagrodzenia z tytułu z tytułu zatrudnienia skierowanych bezrobotnych</w:t>
            </w:r>
          </w:p>
        </w:tc>
        <w:tc>
          <w:tcPr>
            <w:tcW w:w="2962" w:type="dxa"/>
            <w:gridSpan w:val="19"/>
            <w:shd w:val="clear" w:color="auto" w:fill="FFFFFF" w:themeFill="background1"/>
          </w:tcPr>
          <w:p w:rsidR="00F74CAC" w:rsidRPr="00F87540" w:rsidRDefault="00F74CAC" w:rsidP="0065795C">
            <w:pPr>
              <w:rPr>
                <w:rFonts w:asciiTheme="minorHAnsi" w:hAnsiTheme="minorHAnsi" w:cstheme="minorHAnsi"/>
              </w:rPr>
            </w:pPr>
          </w:p>
        </w:tc>
      </w:tr>
      <w:tr w:rsidR="00F74CAC" w:rsidRPr="007B4CE7" w:rsidTr="00D023A2">
        <w:trPr>
          <w:trHeight w:val="150"/>
        </w:trPr>
        <w:tc>
          <w:tcPr>
            <w:tcW w:w="10201" w:type="dxa"/>
            <w:gridSpan w:val="72"/>
            <w:shd w:val="clear" w:color="auto" w:fill="E7E6E6" w:themeFill="background2"/>
          </w:tcPr>
          <w:p w:rsidR="00F74CAC" w:rsidRPr="00F87540" w:rsidRDefault="00F74CAC" w:rsidP="00F74CAC">
            <w:pPr>
              <w:rPr>
                <w:rFonts w:asciiTheme="minorHAnsi" w:hAnsiTheme="minorHAnsi" w:cstheme="minorHAnsi"/>
              </w:rPr>
            </w:pPr>
            <w:r w:rsidRPr="00F74CAC">
              <w:rPr>
                <w:rFonts w:asciiTheme="minorHAnsi" w:hAnsiTheme="minorHAnsi" w:cstheme="minorHAnsi"/>
                <w:i/>
                <w:sz w:val="16"/>
                <w:szCs w:val="16"/>
              </w:rPr>
              <w:lastRenderedPageBreak/>
              <w:t xml:space="preserve">zatrudnienie w co najmniej połowie wymiaru czasu pracy (art.51, ust. 2 ustawy o promocji zatrudnienia 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r w:rsidRPr="00F74CAC">
              <w:rPr>
                <w:rFonts w:asciiTheme="minorHAnsi" w:hAnsiTheme="minorHAnsi" w:cstheme="minorHAnsi"/>
                <w:i/>
                <w:sz w:val="16"/>
                <w:szCs w:val="16"/>
              </w:rPr>
              <w:t>i instytucjach rynku pracy) - refundacja następuje w wysokości uprzednio uzgodnionej, nieprzekraczającej jednak połowy minimalnego wynagrodzenia za pracę i składek na ubezpieczenia społeczne od refundowanego wynagrodzenia za każdą osobę bezrobotną.</w:t>
            </w:r>
          </w:p>
        </w:tc>
      </w:tr>
    </w:tbl>
    <w:p w:rsidR="00454BAA" w:rsidRPr="007B4CE7" w:rsidRDefault="00454BAA">
      <w:pPr>
        <w:jc w:val="center"/>
        <w:rPr>
          <w:rFonts w:asciiTheme="minorHAnsi" w:hAnsiTheme="minorHAnsi" w:cstheme="minorHAnsi"/>
          <w:b/>
          <w:sz w:val="24"/>
        </w:rPr>
      </w:pPr>
    </w:p>
    <w:p w:rsidR="007E2AF2" w:rsidRDefault="007E2AF2">
      <w:pPr>
        <w:jc w:val="center"/>
        <w:rPr>
          <w:rFonts w:asciiTheme="minorHAnsi" w:hAnsiTheme="minorHAnsi" w:cstheme="minorHAnsi"/>
          <w:b/>
          <w:sz w:val="24"/>
        </w:rPr>
      </w:pPr>
    </w:p>
    <w:tbl>
      <w:tblPr>
        <w:tblW w:w="0" w:type="auto"/>
        <w:tblInd w:w="387" w:type="dxa"/>
        <w:tblLayout w:type="fixed"/>
        <w:tblLook w:val="0000" w:firstRow="0" w:lastRow="0" w:firstColumn="0" w:lastColumn="0" w:noHBand="0" w:noVBand="0"/>
      </w:tblPr>
      <w:tblGrid>
        <w:gridCol w:w="636"/>
        <w:gridCol w:w="6310"/>
        <w:gridCol w:w="2136"/>
      </w:tblGrid>
      <w:tr w:rsidR="007F6AD9" w:rsidRPr="00FB7236" w:rsidTr="00C94FB9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7F6AD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LISTA SPRAWDZAJĄCA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Nazwa Dokumentu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  <w:b/>
              </w:rPr>
              <w:t>Potwierdzenie</w:t>
            </w:r>
          </w:p>
        </w:tc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  <w:vAlign w:val="center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wnioskodawcy – załącznik nr 1</w:t>
            </w:r>
          </w:p>
        </w:tc>
        <w:sdt>
          <w:sdtPr>
            <w:rPr>
              <w:rFonts w:asciiTheme="minorHAnsi" w:hAnsiTheme="minorHAnsi" w:cstheme="minorHAnsi"/>
            </w:rPr>
            <w:id w:val="-3740018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Formularz informacji przedstawianych przez wnioskodawcę – załącznik nr 2</w:t>
            </w:r>
          </w:p>
        </w:tc>
        <w:sdt>
          <w:sdtPr>
            <w:rPr>
              <w:rFonts w:asciiTheme="minorHAnsi" w:hAnsiTheme="minorHAnsi" w:cstheme="minorHAnsi"/>
            </w:rPr>
            <w:id w:val="1911885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dotyczące pomocy de minimis – załącznik nr 3</w:t>
            </w:r>
          </w:p>
        </w:tc>
        <w:sdt>
          <w:sdtPr>
            <w:rPr>
              <w:rFonts w:asciiTheme="minorHAnsi" w:hAnsiTheme="minorHAnsi" w:cstheme="minorHAnsi"/>
            </w:rPr>
            <w:id w:val="-3542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 xml:space="preserve">Oświadczenie dotyczące dostarczania pism drogą elektroniczną </w:t>
            </w:r>
          </w:p>
        </w:tc>
        <w:sdt>
          <w:sdtPr>
            <w:rPr>
              <w:rFonts w:asciiTheme="minorHAnsi" w:hAnsiTheme="minorHAnsi" w:cstheme="minorHAnsi"/>
            </w:rPr>
            <w:id w:val="1923682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Formularz informacji przedstawianych przy ubieganiu się o pomoc de minimis</w:t>
            </w:r>
          </w:p>
        </w:tc>
        <w:sdt>
          <w:sdtPr>
            <w:rPr>
              <w:rFonts w:asciiTheme="minorHAnsi" w:hAnsiTheme="minorHAnsi" w:cstheme="minorHAnsi"/>
            </w:rPr>
            <w:id w:val="199750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Deklaracja rozliczeniowa ZUS DRA wraz z dowodem wpłaty za ostatni miesiąc</w:t>
            </w:r>
            <w:r>
              <w:rPr>
                <w:rFonts w:asciiTheme="minorHAnsi" w:hAnsiTheme="minorHAnsi" w:cstheme="minorHAnsi"/>
              </w:rPr>
              <w:t xml:space="preserve"> poprzedzający dzień złożenia wniosku</w:t>
            </w:r>
          </w:p>
        </w:tc>
        <w:sdt>
          <w:sdtPr>
            <w:rPr>
              <w:rFonts w:asciiTheme="minorHAnsi" w:hAnsiTheme="minorHAnsi" w:cstheme="minorHAnsi"/>
            </w:rPr>
            <w:id w:val="787784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Zgłoszenie oferty pracy</w:t>
            </w:r>
          </w:p>
        </w:tc>
        <w:sdt>
          <w:sdtPr>
            <w:rPr>
              <w:rFonts w:asciiTheme="minorHAnsi" w:hAnsiTheme="minorHAnsi" w:cstheme="minorHAnsi"/>
            </w:rPr>
            <w:id w:val="-1205709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RPr="00FB7236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  <w:r w:rsidRPr="00FB7236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 w:rsidRPr="00FB7236">
              <w:rPr>
                <w:rFonts w:asciiTheme="minorHAnsi" w:hAnsiTheme="minorHAnsi" w:cstheme="minorHAnsi"/>
              </w:rPr>
              <w:t>Oświadczenie dotyczące sankcji</w:t>
            </w:r>
          </w:p>
        </w:tc>
        <w:sdt>
          <w:sdtPr>
            <w:rPr>
              <w:rFonts w:asciiTheme="minorHAnsi" w:hAnsiTheme="minorHAnsi" w:cstheme="minorHAnsi"/>
            </w:rPr>
            <w:id w:val="-229310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Pr="00FB7236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Default="007F6AD9" w:rsidP="00A563C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:rsidR="007F6AD9" w:rsidRPr="00FB7236" w:rsidRDefault="007F6AD9" w:rsidP="00A563C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Kserokopia umowy spółki w przypadku spółek prawa cywilnego</w:t>
            </w:r>
          </w:p>
        </w:tc>
        <w:sdt>
          <w:sdtPr>
            <w:rPr>
              <w:rFonts w:asciiTheme="minorHAnsi" w:hAnsiTheme="minorHAnsi" w:cstheme="minorHAnsi"/>
            </w:rPr>
            <w:id w:val="-1243400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3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7F6AD9" w:rsidRDefault="007F6AD9" w:rsidP="00A563CE">
                <w:pPr>
                  <w:snapToGrid w:val="0"/>
                  <w:jc w:val="center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7F6AD9" w:rsidTr="00A563CE">
        <w:tc>
          <w:tcPr>
            <w:tcW w:w="90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7F6AD9" w:rsidRPr="00AA3176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A3176">
              <w:rPr>
                <w:rFonts w:asciiTheme="minorHAnsi" w:hAnsiTheme="minorHAnsi" w:cstheme="minorHAnsi"/>
                <w:b/>
              </w:rPr>
              <w:t>Uwaga!</w:t>
            </w:r>
          </w:p>
          <w:p w:rsidR="007F6AD9" w:rsidRDefault="007F6AD9" w:rsidP="00A563CE">
            <w:pPr>
              <w:tabs>
                <w:tab w:val="left" w:pos="0"/>
                <w:tab w:val="left" w:pos="360"/>
                <w:tab w:val="left" w:pos="720"/>
                <w:tab w:val="left" w:pos="3600"/>
                <w:tab w:val="left" w:pos="5040"/>
                <w:tab w:val="left" w:pos="7200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AA3176">
              <w:rPr>
                <w:rFonts w:asciiTheme="minorHAnsi" w:hAnsiTheme="minorHAnsi" w:cstheme="minorHAnsi"/>
                <w:b/>
              </w:rPr>
              <w:t xml:space="preserve">Kserokopie dokumentów należy poświadczyć za zgodność z oryginałem. </w:t>
            </w:r>
          </w:p>
          <w:p w:rsidR="007F6AD9" w:rsidRDefault="007F6AD9" w:rsidP="00A563CE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B71EAC" w:rsidRDefault="00B71EAC">
      <w:pPr>
        <w:jc w:val="center"/>
        <w:rPr>
          <w:rFonts w:asciiTheme="minorHAnsi" w:hAnsiTheme="minorHAnsi" w:cstheme="minorHAnsi"/>
          <w:b/>
          <w:sz w:val="24"/>
        </w:rPr>
      </w:pPr>
    </w:p>
    <w:p w:rsidR="00FB7236" w:rsidRPr="00B71EAC" w:rsidRDefault="00AA3176" w:rsidP="007F6AD9">
      <w:pPr>
        <w:tabs>
          <w:tab w:val="left" w:pos="0"/>
          <w:tab w:val="left" w:pos="360"/>
          <w:tab w:val="left" w:pos="720"/>
          <w:tab w:val="left" w:pos="3600"/>
          <w:tab w:val="left" w:pos="5040"/>
          <w:tab w:val="left" w:pos="7200"/>
        </w:tabs>
        <w:jc w:val="both"/>
        <w:rPr>
          <w:rFonts w:asciiTheme="minorHAnsi" w:hAnsiTheme="minorHAnsi" w:cstheme="minorHAnsi"/>
        </w:rPr>
      </w:pPr>
      <w:r w:rsidRPr="00AA3176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FB7236" w:rsidTr="00FB7236">
        <w:tc>
          <w:tcPr>
            <w:tcW w:w="10194" w:type="dxa"/>
            <w:shd w:val="clear" w:color="auto" w:fill="E7E6E6" w:themeFill="background2"/>
          </w:tcPr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B71EAC">
              <w:rPr>
                <w:rFonts w:asciiTheme="minorHAnsi" w:hAnsiTheme="minorHAnsi" w:cstheme="minorHAnsi"/>
                <w:b/>
                <w:u w:val="single"/>
              </w:rPr>
              <w:t>W przypadku gdy wniosek jest nieprawidłowo wypełniony lub niekompletny urząd wyznacza wnioskodawcy co najmniej 7-dniowy  termin na jego uzupełnienie. Wnioski nieuzupełnione we wskazanym terminie pozostawia się bez rozpatrzenia.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</w:rPr>
            </w:pPr>
            <w:r w:rsidRPr="00B71EAC">
              <w:rPr>
                <w:rFonts w:asciiTheme="minorHAnsi" w:hAnsiTheme="minorHAnsi" w:cstheme="minorHAnsi"/>
                <w:b/>
              </w:rPr>
              <w:t>Złożenie wniosku nie gwarantuje otrzymania refundacji</w:t>
            </w:r>
            <w:r w:rsidRPr="00B71EAC">
              <w:rPr>
                <w:rFonts w:asciiTheme="minorHAnsi" w:hAnsiTheme="minorHAnsi" w:cstheme="minorHAnsi"/>
              </w:rPr>
              <w:t>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Od negatywnego rozpatrzenia wniosku nie przysługuje odwołanie.</w:t>
            </w:r>
          </w:p>
          <w:p w:rsidR="00772847" w:rsidRPr="00B71EAC" w:rsidRDefault="00772847" w:rsidP="00772847">
            <w:pPr>
              <w:rPr>
                <w:rFonts w:asciiTheme="minorHAnsi" w:hAnsiTheme="minorHAnsi" w:cstheme="minorHAnsi"/>
                <w:b/>
                <w:u w:val="single"/>
              </w:rPr>
            </w:pPr>
          </w:p>
          <w:p w:rsidR="00772847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71EAC">
              <w:rPr>
                <w:rFonts w:asciiTheme="minorHAnsi" w:hAnsiTheme="minorHAnsi" w:cstheme="minorHAnsi"/>
                <w:b/>
              </w:rPr>
              <w:t>Urząd może zażądać innych dokumentów i informacji umożliwiających rozpatrzenie wniosku.</w:t>
            </w:r>
          </w:p>
          <w:p w:rsidR="0024517C" w:rsidRPr="00B71EAC" w:rsidRDefault="0024517C" w:rsidP="00772847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Każda strona wniosku</w:t>
            </w:r>
            <w:r w:rsidR="00F16F22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składanego w wersji papierowej </w:t>
            </w: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musi być parafowana.</w:t>
            </w: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:rsidR="00772847" w:rsidRPr="00B71EAC" w:rsidRDefault="00772847" w:rsidP="00772847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B71EAC">
              <w:rPr>
                <w:rFonts w:asciiTheme="minorHAnsi" w:hAnsiTheme="minorHAnsi" w:cstheme="minorHAnsi"/>
                <w:i/>
              </w:rPr>
              <w:t>Zgodnie z art. 59b ust.1 ustawy z dnia 20 kwietnia 2004r. o promocji zatrudnienia i instytucjach rynku pracy (tekst jednolity Dz. U. z 2024r. poz. 475 z późniejszymi zmianami) wykazy pracodawców, z którymi zawarto umowy o organizację prac interwencyjnych podawane są do wiadomości publicznej przez wywieszenie ich na tablicy ogłoszeń w siedzibie Urzędu na okres 30 dni.</w:t>
            </w:r>
          </w:p>
          <w:p w:rsidR="00FB7236" w:rsidRDefault="00FB7236" w:rsidP="00FB7236">
            <w:pPr>
              <w:rPr>
                <w:rFonts w:asciiTheme="minorHAnsi" w:hAnsiTheme="minorHAnsi" w:cstheme="minorHAnsi"/>
              </w:rPr>
            </w:pPr>
          </w:p>
        </w:tc>
      </w:tr>
      <w:tr w:rsidR="00FB7236" w:rsidTr="00FD71F8">
        <w:trPr>
          <w:trHeight w:val="339"/>
        </w:trPr>
        <w:tc>
          <w:tcPr>
            <w:tcW w:w="10194" w:type="dxa"/>
            <w:shd w:val="clear" w:color="auto" w:fill="E7E6E6" w:themeFill="background2"/>
          </w:tcPr>
          <w:p w:rsidR="00FB7236" w:rsidRDefault="00FB7236" w:rsidP="00FB7236">
            <w:pPr>
              <w:ind w:right="-426"/>
              <w:jc w:val="both"/>
              <w:rPr>
                <w:rFonts w:asciiTheme="minorHAnsi" w:hAnsiTheme="minorHAnsi" w:cstheme="minorHAnsi"/>
              </w:rPr>
            </w:pPr>
            <w:r w:rsidRPr="007B4CE7">
              <w:rPr>
                <w:rFonts w:asciiTheme="minorHAnsi" w:hAnsiTheme="minorHAnsi" w:cstheme="minorHAnsi"/>
                <w:b/>
                <w:sz w:val="18"/>
                <w:szCs w:val="22"/>
              </w:rPr>
              <w:t xml:space="preserve">Pouczony o odpowiedzialności cywilnej i karnej oświadczam, że dane zawarte w niniejszym wniosku są zgodne z prawdą. </w:t>
            </w:r>
          </w:p>
        </w:tc>
      </w:tr>
    </w:tbl>
    <w:p w:rsidR="00FA314C" w:rsidRDefault="00FA314C">
      <w:pPr>
        <w:rPr>
          <w:rFonts w:asciiTheme="minorHAnsi" w:hAnsiTheme="minorHAnsi" w:cstheme="minorHAnsi"/>
          <w:sz w:val="18"/>
        </w:rPr>
      </w:pPr>
    </w:p>
    <w:p w:rsidR="00FD71F8" w:rsidRDefault="00FD71F8">
      <w:pPr>
        <w:rPr>
          <w:rFonts w:asciiTheme="minorHAnsi" w:hAnsiTheme="minorHAnsi" w:cstheme="minorHAnsi"/>
          <w:sz w:val="18"/>
        </w:rPr>
      </w:pPr>
    </w:p>
    <w:p w:rsidR="00FD71F8" w:rsidRDefault="00FD71F8">
      <w:pPr>
        <w:rPr>
          <w:rFonts w:asciiTheme="minorHAnsi" w:hAnsiTheme="minorHAnsi" w:cstheme="minorHAnsi"/>
          <w:sz w:val="18"/>
        </w:rPr>
      </w:pPr>
    </w:p>
    <w:p w:rsidR="00FD71F8" w:rsidRPr="007B4CE7" w:rsidRDefault="00FD71F8">
      <w:pPr>
        <w:rPr>
          <w:rFonts w:asciiTheme="minorHAnsi" w:hAnsiTheme="minorHAnsi" w:cstheme="minorHAnsi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FB7236" w:rsidTr="00FB7236">
        <w:tc>
          <w:tcPr>
            <w:tcW w:w="5097" w:type="dxa"/>
          </w:tcPr>
          <w:p w:rsidR="00FB7236" w:rsidRPr="0097624A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097" w:type="dxa"/>
          </w:tcPr>
          <w:p w:rsidR="00FB7236" w:rsidRDefault="00FB7236" w:rsidP="0097624A">
            <w:pPr>
              <w:jc w:val="center"/>
              <w:rPr>
                <w:rFonts w:asciiTheme="minorHAnsi" w:hAnsiTheme="minorHAnsi" w:cstheme="minorHAnsi"/>
              </w:rPr>
            </w:pPr>
          </w:p>
          <w:p w:rsidR="00F14B45" w:rsidRPr="0097624A" w:rsidRDefault="00F14B45" w:rsidP="0097624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7236" w:rsidTr="00FB7236"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Miejscowość i data</w:t>
            </w:r>
          </w:p>
        </w:tc>
        <w:tc>
          <w:tcPr>
            <w:tcW w:w="5097" w:type="dxa"/>
            <w:shd w:val="clear" w:color="auto" w:fill="E7E6E6" w:themeFill="background2"/>
          </w:tcPr>
          <w:p w:rsidR="00FB7236" w:rsidRPr="0093787A" w:rsidRDefault="0097624A" w:rsidP="0097624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3787A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Podpis osoby lub osób upoważnionych do reprezentowania</w:t>
            </w:r>
          </w:p>
        </w:tc>
      </w:tr>
    </w:tbl>
    <w:p w:rsidR="00FA314C" w:rsidRPr="007B4CE7" w:rsidRDefault="00FA314C">
      <w:pPr>
        <w:rPr>
          <w:rFonts w:asciiTheme="minorHAnsi" w:hAnsiTheme="minorHAnsi" w:cstheme="minorHAnsi"/>
          <w:sz w:val="24"/>
          <w:szCs w:val="24"/>
        </w:rPr>
      </w:pPr>
    </w:p>
    <w:p w:rsidR="00E90ECF" w:rsidRPr="007B4CE7" w:rsidRDefault="00E90ECF">
      <w:pPr>
        <w:rPr>
          <w:rFonts w:asciiTheme="minorHAnsi" w:hAnsiTheme="minorHAnsi" w:cstheme="minorHAnsi"/>
          <w:sz w:val="24"/>
          <w:szCs w:val="24"/>
        </w:rPr>
      </w:pPr>
    </w:p>
    <w:p w:rsidR="0065795C" w:rsidRPr="007B4CE7" w:rsidRDefault="0065795C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rPr>
          <w:rFonts w:asciiTheme="minorHAnsi" w:hAnsiTheme="minorHAnsi" w:cstheme="minorHAnsi"/>
          <w:b/>
          <w:sz w:val="24"/>
          <w:szCs w:val="24"/>
        </w:rPr>
      </w:pPr>
      <w:r w:rsidRPr="007B4CE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2D3974" w:rsidRPr="007B4CE7" w:rsidRDefault="002D3974">
      <w:pPr>
        <w:pStyle w:val="Tekstpodstawowy"/>
        <w:spacing w:after="0"/>
        <w:rPr>
          <w:rFonts w:asciiTheme="minorHAnsi" w:hAnsiTheme="minorHAnsi" w:cstheme="minorHAnsi"/>
        </w:rPr>
      </w:pPr>
      <w:r w:rsidRPr="007B4CE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D3974" w:rsidRPr="007B4CE7" w:rsidRDefault="002D3974">
      <w:pPr>
        <w:rPr>
          <w:rFonts w:asciiTheme="minorHAnsi" w:hAnsiTheme="minorHAnsi" w:cstheme="minorHAnsi"/>
          <w:sz w:val="24"/>
          <w:szCs w:val="24"/>
        </w:rPr>
      </w:pPr>
    </w:p>
    <w:p w:rsidR="002D3974" w:rsidRPr="007B4CE7" w:rsidRDefault="002D3974">
      <w:pPr>
        <w:pStyle w:val="Tekstpodstawowywcity"/>
        <w:ind w:left="567" w:firstLine="0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spacing w:line="360" w:lineRule="auto"/>
        <w:rPr>
          <w:rFonts w:asciiTheme="minorHAnsi" w:hAnsiTheme="minorHAnsi" w:cstheme="minorHAnsi"/>
          <w:bCs/>
          <w:sz w:val="18"/>
          <w:szCs w:val="18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2D3974" w:rsidRPr="007B4CE7" w:rsidRDefault="002D3974">
      <w:pPr>
        <w:tabs>
          <w:tab w:val="left" w:pos="4536"/>
        </w:tabs>
        <w:rPr>
          <w:rFonts w:asciiTheme="minorHAnsi" w:hAnsiTheme="minorHAnsi" w:cstheme="minorHAnsi"/>
          <w:b/>
          <w:szCs w:val="18"/>
          <w:u w:val="single"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725E21" w:rsidRDefault="00725E21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F6AD9" w:rsidRDefault="007F6AD9" w:rsidP="004B3A7D">
      <w:pPr>
        <w:rPr>
          <w:rFonts w:asciiTheme="minorHAnsi" w:hAnsiTheme="minorHAnsi" w:cstheme="minorHAnsi"/>
          <w:b/>
        </w:rPr>
      </w:pPr>
    </w:p>
    <w:p w:rsidR="00725E21" w:rsidRPr="007B4CE7" w:rsidRDefault="00725E21" w:rsidP="004B3A7D">
      <w:pPr>
        <w:rPr>
          <w:rFonts w:asciiTheme="minorHAnsi" w:hAnsiTheme="minorHAnsi" w:cstheme="minorHAnsi"/>
          <w:b/>
        </w:rPr>
      </w:pPr>
    </w:p>
    <w:p w:rsidR="00F14B45" w:rsidRDefault="00F14B45" w:rsidP="00F14B45">
      <w:pPr>
        <w:jc w:val="center"/>
        <w:rPr>
          <w:rFonts w:asciiTheme="minorHAnsi" w:hAnsiTheme="minorHAnsi" w:cstheme="minorHAnsi"/>
          <w:b/>
        </w:rPr>
      </w:pPr>
      <w:r w:rsidRPr="00F14B45">
        <w:rPr>
          <w:rFonts w:asciiTheme="minorHAnsi" w:hAnsiTheme="minorHAnsi" w:cstheme="minorHAnsi"/>
          <w:b/>
        </w:rPr>
        <w:t>Klauzula informacyjna o przetwarzaniu danych osobowych</w:t>
      </w:r>
      <w:r>
        <w:rPr>
          <w:rFonts w:asciiTheme="minorHAnsi" w:hAnsiTheme="minorHAnsi" w:cstheme="minorHAnsi"/>
          <w:b/>
        </w:rPr>
        <w:t xml:space="preserve"> </w:t>
      </w:r>
      <w:r w:rsidRPr="00F14B45">
        <w:rPr>
          <w:rFonts w:asciiTheme="minorHAnsi" w:hAnsiTheme="minorHAnsi" w:cstheme="minorHAnsi"/>
          <w:b/>
        </w:rPr>
        <w:t>w Powiatowym Urzędzie Pracy w Iławie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1. Administrator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Administratorem Pana/Pani danych osobowych jest Powiatowy Urząd Pracy w Iławie z siedzibą przy ul. 1 Maja 8B, 14-200 Iława, który jest reprezentowany przez Dyrektora Urzędu.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2. Inspektor ochrony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Administrator powołał Inspektora Ochrony Danych (IOD). Można się skontaktować poprzez e-mail: iod@ilawa.praca.gov.pl lub pisemnie na adres siedziby Administratora.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3. Cel i podstawy przetwarzania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przetwarzane będą w celu realizacji wynikających z przepisów prawa zadań urzędu - na podstawie art. 6 ust. 1 lit. c i e, RODO oraz na podstawie przepisów Ustawy z dnia 20 kwietnia 2004 roku o promocji zatrudnienia i instytucjach rynku pracy oraz aktów wykonawczych do ww. ustawy.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4. Odbiorcy danych osobowych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Odbiorcami Pana/Pani danych osobowych będą wyłącznie podmioty uprawnione do uzyskania danych osobowych na podstawie obowiązujących przepisów prawa.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5. Okres przechowywania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Pana/Pani dane osobowe będą przechowywane do chwili realizacji zadania, do którego dane osobowe zostały zebrane a następnie, jeśli chodzi o materiały archiwalne, przez czas wynikający z przepisów powszechnie obowiązującego prawa - 10 lat.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6. Prawa osób których dane dotyczą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Posiada Pan/Pani prawo do: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dostępu do treści swoich danych osobowych oraz otrzymania ich kopii,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ich sprostowania (jeśli są błędne lub nieaktualne)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żądania ograniczenia ich przetwarzania,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prawo do wniesienia sprzeciwu wobec ich przetwarzania.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- wniesienia skargi do Prezesa Urzędu Ochrony Danych Osobowych (Urząd Ochrony Danych Osobowych, ul. Stawki 2, 00 - 193 Warszawa).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 xml:space="preserve">7. Informacja o wymogu podania danych </w:t>
      </w:r>
    </w:p>
    <w:p w:rsidR="00F14B45" w:rsidRPr="00F14B45" w:rsidRDefault="00F14B45" w:rsidP="00F14B45">
      <w:pPr>
        <w:rPr>
          <w:rFonts w:asciiTheme="minorHAnsi" w:hAnsiTheme="minorHAnsi" w:cstheme="minorHAnsi"/>
        </w:rPr>
      </w:pPr>
      <w:r w:rsidRPr="00F14B45">
        <w:rPr>
          <w:rFonts w:asciiTheme="minorHAnsi" w:hAnsiTheme="minorHAnsi" w:cstheme="minorHAnsi"/>
        </w:rPr>
        <w:t>Podanie danych osobowych jest obowiązkowe i zgodne z art. 33 Ustawy o promocji zatrudnienia i instytucjach rynku pracy z dnia 20.04.2004 r. W razie nie podania danych osobowych administrator nie będzie mógł spełnić obowiązku ustawowego wobec Pana/Pani.</w:t>
      </w: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7F6AD9" w:rsidTr="007F6AD9">
        <w:tc>
          <w:tcPr>
            <w:tcW w:w="3398" w:type="dxa"/>
            <w:vMerge w:val="restart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Zapoznałem się/zapoznałam się:</w:t>
            </w: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7F6AD9" w:rsidTr="007F6AD9">
        <w:tc>
          <w:tcPr>
            <w:tcW w:w="3398" w:type="dxa"/>
            <w:vMerge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3398" w:type="dxa"/>
            <w:shd w:val="clear" w:color="auto" w:fill="E7E6E6" w:themeFill="background2"/>
          </w:tcPr>
          <w:p w:rsidR="007F6AD9" w:rsidRDefault="007F6AD9" w:rsidP="004B3A7D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Podpis</w:t>
            </w:r>
          </w:p>
        </w:tc>
      </w:tr>
    </w:tbl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F14B45" w:rsidRDefault="00F14B45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4B3A7D">
      <w:pPr>
        <w:rPr>
          <w:rFonts w:asciiTheme="minorHAnsi" w:hAnsiTheme="minorHAnsi" w:cstheme="minorHAnsi"/>
          <w:b/>
        </w:rPr>
      </w:pPr>
    </w:p>
    <w:p w:rsidR="00772847" w:rsidRDefault="00772847" w:rsidP="007F6AD9">
      <w:pPr>
        <w:rPr>
          <w:rFonts w:ascii="Arial" w:hAnsi="Arial" w:cs="Arial"/>
          <w:b/>
          <w:sz w:val="32"/>
          <w:szCs w:val="32"/>
        </w:rPr>
      </w:pPr>
    </w:p>
    <w:sectPr w:rsidR="00772847" w:rsidSect="006D45DB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8" w:right="851" w:bottom="426" w:left="85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932" w:rsidRDefault="00470932">
      <w:r>
        <w:separator/>
      </w:r>
    </w:p>
  </w:endnote>
  <w:endnote w:type="continuationSeparator" w:id="0">
    <w:p w:rsidR="00470932" w:rsidRDefault="00470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charset w:val="00"/>
    <w:family w:val="auto"/>
    <w:pitch w:val="variable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SimSun"/>
    <w:charset w:val="86"/>
    <w:family w:val="modern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1925985"/>
      <w:docPartObj>
        <w:docPartGallery w:val="Page Numbers (Bottom of Page)"/>
        <w:docPartUnique/>
      </w:docPartObj>
    </w:sdtPr>
    <w:sdtEndPr/>
    <w:sdtContent>
      <w:p w:rsidR="0093787A" w:rsidRDefault="0093787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B0D">
          <w:rPr>
            <w:noProof/>
          </w:rPr>
          <w:t>2</w:t>
        </w:r>
        <w:r>
          <w:fldChar w:fldCharType="end"/>
        </w:r>
      </w:p>
    </w:sdtContent>
  </w:sdt>
  <w:p w:rsidR="0093787A" w:rsidRDefault="009378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92B0D">
      <w:rPr>
        <w:noProof/>
      </w:rPr>
      <w:t>5</w:t>
    </w:r>
    <w:r>
      <w:fldChar w:fldCharType="end"/>
    </w:r>
  </w:p>
  <w:p w:rsidR="002D3974" w:rsidRDefault="002D39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31" w:rsidRDefault="0028493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92B0D">
      <w:rPr>
        <w:noProof/>
      </w:rPr>
      <w:t>1</w:t>
    </w:r>
    <w:r>
      <w:fldChar w:fldCharType="end"/>
    </w:r>
  </w:p>
  <w:p w:rsidR="002D3974" w:rsidRDefault="002D39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932" w:rsidRDefault="00470932">
      <w:r>
        <w:separator/>
      </w:r>
    </w:p>
  </w:footnote>
  <w:footnote w:type="continuationSeparator" w:id="0">
    <w:p w:rsidR="00470932" w:rsidRDefault="00470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D9B" w:rsidRPr="00292B0D" w:rsidRDefault="00292B0D" w:rsidP="00292B0D">
    <w:pPr>
      <w:pStyle w:val="Nagwek10"/>
      <w:tabs>
        <w:tab w:val="left" w:pos="2070"/>
        <w:tab w:val="center" w:pos="4536"/>
        <w:tab w:val="right" w:pos="9072"/>
      </w:tabs>
      <w:rPr>
        <w:b/>
      </w:rPr>
    </w:pPr>
    <w:r>
      <w:rPr>
        <w:noProof/>
        <w:lang w:eastAsia="pl-PL"/>
      </w:rPr>
      <w:drawing>
        <wp:inline distT="0" distB="0" distL="0" distR="0" wp14:anchorId="09BC3963" wp14:editId="14F23EAB">
          <wp:extent cx="5753100" cy="914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2AF2" w:rsidRDefault="00E16D9B" w:rsidP="00292B0D">
    <w:pPr>
      <w:pStyle w:val="Nagwek"/>
      <w:spacing w:before="0" w:after="0"/>
      <w:jc w:val="center"/>
      <w:rPr>
        <w:rFonts w:ascii="Calibri" w:hAnsi="Calibri" w:cs="Calibri"/>
        <w:sz w:val="16"/>
        <w:szCs w:val="16"/>
      </w:rPr>
    </w:pPr>
    <w:r w:rsidRPr="00C21593">
      <w:rPr>
        <w:rFonts w:ascii="Calibri" w:hAnsi="Calibri" w:cs="Calibri"/>
        <w:sz w:val="16"/>
        <w:szCs w:val="16"/>
      </w:rPr>
      <w:t xml:space="preserve">Powiatowy Urząd Pracy w Iławie, ul. 1 Maja 8B, 14-200 Iława, tel. 89 6495502, ilawa.praca.gov.pl, </w:t>
    </w:r>
    <w:hyperlink r:id="rId2" w:history="1">
      <w:r w:rsidR="00292B0D" w:rsidRPr="00B863BA">
        <w:rPr>
          <w:rStyle w:val="Hipercze"/>
          <w:rFonts w:ascii="Calibri" w:hAnsi="Calibri" w:cs="Calibri"/>
          <w:sz w:val="16"/>
          <w:szCs w:val="16"/>
        </w:rPr>
        <w:t>olil@praca.gov.pl</w:t>
      </w:r>
    </w:hyperlink>
  </w:p>
  <w:p w:rsidR="00292B0D" w:rsidRPr="00292B0D" w:rsidRDefault="00292B0D" w:rsidP="00292B0D">
    <w:pPr>
      <w:pStyle w:val="Tekstpodstawowy"/>
    </w:pPr>
    <w:r>
      <w:t>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5"/>
      <w:numFmt w:val="decimal"/>
      <w:suff w:val="nothing"/>
      <w:lvlText w:val="%1."/>
      <w:lvlJc w:val="left"/>
      <w:pPr>
        <w:tabs>
          <w:tab w:val="num" w:pos="0"/>
        </w:tabs>
        <w:ind w:left="540" w:hanging="36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-142"/>
        </w:tabs>
        <w:ind w:left="425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singleLevel"/>
    <w:tmpl w:val="00000003"/>
    <w:name w:val="WW8Num15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1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i w:val="0"/>
        <w:sz w:val="24"/>
      </w:rPr>
    </w:lvl>
  </w:abstractNum>
  <w:abstractNum w:abstractNumId="4" w15:restartNumberingAfterBreak="0">
    <w:nsid w:val="00000005"/>
    <w:multiLevelType w:val="singleLevel"/>
    <w:tmpl w:val="00000005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  <w:sz w:val="20"/>
        <w:szCs w:val="20"/>
      </w:rPr>
    </w:lvl>
  </w:abstractNum>
  <w:abstractNum w:abstractNumId="5" w15:restartNumberingAfterBreak="0">
    <w:nsid w:val="05E962E9"/>
    <w:multiLevelType w:val="hybridMultilevel"/>
    <w:tmpl w:val="ECB22B8A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C4D2511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A61"/>
    <w:rsid w:val="000154AA"/>
    <w:rsid w:val="000174B6"/>
    <w:rsid w:val="00045B23"/>
    <w:rsid w:val="000844B2"/>
    <w:rsid w:val="000D002C"/>
    <w:rsid w:val="000E17C6"/>
    <w:rsid w:val="00101F26"/>
    <w:rsid w:val="0011005F"/>
    <w:rsid w:val="00135DF0"/>
    <w:rsid w:val="00173B34"/>
    <w:rsid w:val="001A1BAB"/>
    <w:rsid w:val="00203BA5"/>
    <w:rsid w:val="0022573F"/>
    <w:rsid w:val="0024517C"/>
    <w:rsid w:val="00264CE9"/>
    <w:rsid w:val="00265672"/>
    <w:rsid w:val="00284071"/>
    <w:rsid w:val="00284931"/>
    <w:rsid w:val="002867D8"/>
    <w:rsid w:val="00292B0D"/>
    <w:rsid w:val="00293935"/>
    <w:rsid w:val="002979A9"/>
    <w:rsid w:val="002B5C6F"/>
    <w:rsid w:val="002D3974"/>
    <w:rsid w:val="002E4BAA"/>
    <w:rsid w:val="003011C2"/>
    <w:rsid w:val="003166E9"/>
    <w:rsid w:val="0037248C"/>
    <w:rsid w:val="00390D73"/>
    <w:rsid w:val="003C00EE"/>
    <w:rsid w:val="00422F91"/>
    <w:rsid w:val="00454BAA"/>
    <w:rsid w:val="00464CB5"/>
    <w:rsid w:val="004670B3"/>
    <w:rsid w:val="00470932"/>
    <w:rsid w:val="004B3A7D"/>
    <w:rsid w:val="004B596B"/>
    <w:rsid w:val="004F1A61"/>
    <w:rsid w:val="00504CEB"/>
    <w:rsid w:val="00511C8D"/>
    <w:rsid w:val="005221CD"/>
    <w:rsid w:val="00561A73"/>
    <w:rsid w:val="00565304"/>
    <w:rsid w:val="00592474"/>
    <w:rsid w:val="005A0F7B"/>
    <w:rsid w:val="005F2F38"/>
    <w:rsid w:val="00625A6C"/>
    <w:rsid w:val="0063799E"/>
    <w:rsid w:val="0065795C"/>
    <w:rsid w:val="00692D54"/>
    <w:rsid w:val="006D45DB"/>
    <w:rsid w:val="006E6FEA"/>
    <w:rsid w:val="00703200"/>
    <w:rsid w:val="00725E21"/>
    <w:rsid w:val="0074135D"/>
    <w:rsid w:val="00764C77"/>
    <w:rsid w:val="00765B9B"/>
    <w:rsid w:val="00770CE3"/>
    <w:rsid w:val="00772847"/>
    <w:rsid w:val="007B4CE7"/>
    <w:rsid w:val="007E2AF2"/>
    <w:rsid w:val="007F6AD9"/>
    <w:rsid w:val="007F70E3"/>
    <w:rsid w:val="00844826"/>
    <w:rsid w:val="00851278"/>
    <w:rsid w:val="00883140"/>
    <w:rsid w:val="008A1CEC"/>
    <w:rsid w:val="008B1A52"/>
    <w:rsid w:val="008E6C9F"/>
    <w:rsid w:val="00923DE9"/>
    <w:rsid w:val="0093787A"/>
    <w:rsid w:val="00944D94"/>
    <w:rsid w:val="009477EC"/>
    <w:rsid w:val="0097624A"/>
    <w:rsid w:val="009822AD"/>
    <w:rsid w:val="00993A26"/>
    <w:rsid w:val="009A650A"/>
    <w:rsid w:val="009F0715"/>
    <w:rsid w:val="00A228C6"/>
    <w:rsid w:val="00A40A51"/>
    <w:rsid w:val="00A56077"/>
    <w:rsid w:val="00A932DC"/>
    <w:rsid w:val="00A9344A"/>
    <w:rsid w:val="00A9600E"/>
    <w:rsid w:val="00AA3176"/>
    <w:rsid w:val="00AB3D88"/>
    <w:rsid w:val="00AD4FBD"/>
    <w:rsid w:val="00AE1D1F"/>
    <w:rsid w:val="00B33610"/>
    <w:rsid w:val="00B70D84"/>
    <w:rsid w:val="00B71EAC"/>
    <w:rsid w:val="00B82B67"/>
    <w:rsid w:val="00B94019"/>
    <w:rsid w:val="00C547E0"/>
    <w:rsid w:val="00C55F8D"/>
    <w:rsid w:val="00CA1112"/>
    <w:rsid w:val="00CB1F04"/>
    <w:rsid w:val="00CB3440"/>
    <w:rsid w:val="00CE77C4"/>
    <w:rsid w:val="00D023A2"/>
    <w:rsid w:val="00D10C69"/>
    <w:rsid w:val="00D21F56"/>
    <w:rsid w:val="00D24719"/>
    <w:rsid w:val="00D66177"/>
    <w:rsid w:val="00D75588"/>
    <w:rsid w:val="00DA0A4E"/>
    <w:rsid w:val="00DC235A"/>
    <w:rsid w:val="00DE1475"/>
    <w:rsid w:val="00DE33D4"/>
    <w:rsid w:val="00DE4D44"/>
    <w:rsid w:val="00DF1B1A"/>
    <w:rsid w:val="00DF2550"/>
    <w:rsid w:val="00E00609"/>
    <w:rsid w:val="00E044E4"/>
    <w:rsid w:val="00E16D9B"/>
    <w:rsid w:val="00E252AB"/>
    <w:rsid w:val="00E77ACF"/>
    <w:rsid w:val="00E81C45"/>
    <w:rsid w:val="00E82490"/>
    <w:rsid w:val="00E90ECF"/>
    <w:rsid w:val="00EB2A5E"/>
    <w:rsid w:val="00EB7F58"/>
    <w:rsid w:val="00EC2E01"/>
    <w:rsid w:val="00ED08EA"/>
    <w:rsid w:val="00EE7413"/>
    <w:rsid w:val="00EF109A"/>
    <w:rsid w:val="00F14B45"/>
    <w:rsid w:val="00F16F22"/>
    <w:rsid w:val="00F430DC"/>
    <w:rsid w:val="00F74CAC"/>
    <w:rsid w:val="00F87540"/>
    <w:rsid w:val="00FA314C"/>
    <w:rsid w:val="00FA5F48"/>
    <w:rsid w:val="00FB7236"/>
    <w:rsid w:val="00FD0285"/>
    <w:rsid w:val="00FD71F8"/>
    <w:rsid w:val="00FE2F3B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2F44ED80-01A3-4EAF-9168-F9E8075E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541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tarSymbol" w:hAnsi="StarSymbol" w:cs="StarSymbol"/>
      <w:sz w:val="18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tarSymbol" w:eastAsia="StarSymbol" w:hAnsi="StarSymbol" w:cs="StarSymbol"/>
      <w:sz w:val="18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4"/>
      <w:szCs w:val="24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Wingdings" w:hAnsi="Wingdings" w:cs="Wingdings" w:hint="default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WW8Num17z0">
    <w:name w:val="WW8Num17z0"/>
    <w:rPr>
      <w:rFonts w:ascii="Wingdings" w:hAnsi="Wingdings" w:cs="Wingdings" w:hint="default"/>
    </w:rPr>
  </w:style>
  <w:style w:type="character" w:customStyle="1" w:styleId="WW8Num17z1">
    <w:name w:val="WW8Num17z1"/>
    <w:rPr>
      <w:rFonts w:ascii="Times New Roman" w:eastAsia="Times New Roman" w:hAnsi="Times New Roman" w:cs="Times New Roman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7z4">
    <w:name w:val="WW8Num17z4"/>
    <w:rPr>
      <w:rFonts w:ascii="Courier New" w:hAnsi="Courier New" w:cs="Courier New" w:hint="default"/>
    </w:rPr>
  </w:style>
  <w:style w:type="character" w:customStyle="1" w:styleId="WW8Num18z0">
    <w:name w:val="WW8Num18z0"/>
    <w:rPr>
      <w:rFonts w:ascii="Courier New" w:hAnsi="Courier New" w:cs="Courier New" w:hint="default"/>
      <w:sz w:val="28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</w:style>
  <w:style w:type="character" w:customStyle="1" w:styleId="WW8Num21z0">
    <w:name w:val="WW8Num21z0"/>
    <w:rPr>
      <w:rFonts w:ascii="Times New Roman" w:eastAsia="Times New Roman" w:hAnsi="Times New Roman" w:cs="Times New Roman" w:hint="default"/>
      <w:i w:val="0"/>
      <w:sz w:val="24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hAnsi="Calibri" w:cs="Calibri"/>
      <w:i w:val="0"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ourier New" w:hAnsi="Courier New" w:cs="Courier New" w:hint="default"/>
      <w:sz w:val="28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WW8Num9z0">
    <w:name w:val="WW-WW8Num9z0"/>
    <w:rPr>
      <w:rFonts w:ascii="StarSymbol" w:hAnsi="StarSymbol" w:cs="StarSymbol"/>
      <w:sz w:val="18"/>
    </w:rPr>
  </w:style>
  <w:style w:type="character" w:customStyle="1" w:styleId="WW-Absatz-Standardschriftart111">
    <w:name w:val="WW-Absatz-Standardschriftart111"/>
  </w:style>
  <w:style w:type="character" w:customStyle="1" w:styleId="WW-WW8Num9z01">
    <w:name w:val="WW-WW8Num9z01"/>
    <w:rPr>
      <w:rFonts w:ascii="StarSymbol" w:hAnsi="StarSymbol" w:cs="StarSymbol"/>
      <w:sz w:val="18"/>
    </w:rPr>
  </w:style>
  <w:style w:type="character" w:customStyle="1" w:styleId="WW-Absatz-Standardschriftart1111">
    <w:name w:val="WW-Absatz-Standardschriftart1111"/>
  </w:style>
  <w:style w:type="character" w:customStyle="1" w:styleId="WW-WW8Num9z011">
    <w:name w:val="WW-WW8Num9z011"/>
    <w:rPr>
      <w:rFonts w:ascii="StarSymbol" w:hAnsi="StarSymbol" w:cs="StarSymbol"/>
      <w:sz w:val="18"/>
    </w:rPr>
  </w:style>
  <w:style w:type="character" w:customStyle="1" w:styleId="WW-Absatz-Standardschriftart11111">
    <w:name w:val="WW-Absatz-Standardschriftart11111"/>
  </w:style>
  <w:style w:type="character" w:customStyle="1" w:styleId="WW-WW8Num9z0111">
    <w:name w:val="WW-WW8Num9z0111"/>
    <w:rPr>
      <w:rFonts w:ascii="StarSymbol" w:hAnsi="StarSymbol" w:cs="StarSymbol"/>
      <w:sz w:val="18"/>
    </w:rPr>
  </w:style>
  <w:style w:type="character" w:customStyle="1" w:styleId="WW-WW8Num10z0">
    <w:name w:val="WW-WW8Num10z0"/>
    <w:rPr>
      <w:rFonts w:ascii="Symbol" w:hAnsi="Symbol" w:cs="Symbol"/>
      <w:sz w:val="18"/>
    </w:rPr>
  </w:style>
  <w:style w:type="character" w:customStyle="1" w:styleId="WW-Absatz-Standardschriftart111111">
    <w:name w:val="WW-Absatz-Standardschriftart111111"/>
  </w:style>
  <w:style w:type="character" w:customStyle="1" w:styleId="WW-WW8Num10z01">
    <w:name w:val="WW-WW8Num10z01"/>
    <w:rPr>
      <w:rFonts w:ascii="StarSymbol" w:hAnsi="StarSymbol" w:cs="StarSymbol"/>
      <w:sz w:val="18"/>
    </w:rPr>
  </w:style>
  <w:style w:type="character" w:customStyle="1" w:styleId="WW-Absatz-Standardschriftart1111111">
    <w:name w:val="WW-Absatz-Standardschriftart1111111"/>
  </w:style>
  <w:style w:type="character" w:customStyle="1" w:styleId="WW-WW8Num10z011">
    <w:name w:val="WW-WW8Num10z011"/>
    <w:rPr>
      <w:rFonts w:ascii="StarSymbol" w:eastAsia="StarSymbol" w:hAnsi="StarSymbol" w:cs="StarSymbol"/>
      <w:sz w:val="18"/>
    </w:rPr>
  </w:style>
  <w:style w:type="character" w:customStyle="1" w:styleId="WW-WW8Num12z0">
    <w:name w:val="WW-WW8Num12z0"/>
    <w:rPr>
      <w:rFonts w:ascii="StarSymbol" w:eastAsia="StarSymbol" w:hAnsi="StarSymbol" w:cs="StarSymbol"/>
      <w:sz w:val="18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Symbolwypunktowania">
    <w:name w:val="Symbol wypunktowania"/>
    <w:rPr>
      <w:rFonts w:ascii="StarSymbol" w:eastAsia="StarSymbol" w:hAnsi="StarSymbol" w:cs="StarSymbol"/>
      <w:sz w:val="18"/>
    </w:rPr>
  </w:style>
  <w:style w:type="character" w:customStyle="1" w:styleId="WW-Symbolwypunktowania">
    <w:name w:val="WW-Symbol wypunktowania"/>
    <w:rPr>
      <w:rFonts w:ascii="StarSymbol" w:eastAsia="StarSymbol" w:hAnsi="StarSymbol" w:cs="StarSymbol"/>
      <w:sz w:val="18"/>
    </w:rPr>
  </w:style>
  <w:style w:type="character" w:customStyle="1" w:styleId="WW-Symbolwypunktowania1">
    <w:name w:val="WW-Symbol wypunktowania1"/>
    <w:rPr>
      <w:rFonts w:ascii="StarSymbol" w:eastAsia="StarSymbol" w:hAnsi="StarSymbol" w:cs="StarSymbol"/>
      <w:sz w:val="18"/>
    </w:rPr>
  </w:style>
  <w:style w:type="character" w:customStyle="1" w:styleId="WW-Symbolwypunktowania11">
    <w:name w:val="WW-Symbol wypunktowania11"/>
    <w:rPr>
      <w:rFonts w:ascii="StarSymbol" w:eastAsia="StarSymbol" w:hAnsi="StarSymbol" w:cs="StarSymbol"/>
      <w:sz w:val="18"/>
    </w:rPr>
  </w:style>
  <w:style w:type="character" w:customStyle="1" w:styleId="WW-WW8Num8z0">
    <w:name w:val="WW-WW8Num8z0"/>
    <w:rPr>
      <w:rFonts w:ascii="StarSymbol" w:hAnsi="StarSymbol" w:cs="StarSymbol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</w:rPr>
  </w:style>
  <w:style w:type="character" w:customStyle="1" w:styleId="WW-WW8Num9z02">
    <w:name w:val="WW-WW8Num9z02"/>
    <w:rPr>
      <w:rFonts w:ascii="StarSymbol" w:hAnsi="StarSymbol" w:cs="StarSymbol"/>
      <w:sz w:val="18"/>
    </w:rPr>
  </w:style>
  <w:style w:type="character" w:customStyle="1" w:styleId="WW-WW8Num9z03">
    <w:name w:val="WW-WW8Num9z03"/>
    <w:rPr>
      <w:rFonts w:ascii="StarSymbol" w:hAnsi="StarSymbol" w:cs="StarSymbol"/>
      <w:sz w:val="18"/>
    </w:rPr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rFonts w:ascii="Arial" w:eastAsia="HG Mincho Light J" w:hAnsi="Arial" w:cs="Arial"/>
      <w:sz w:val="28"/>
    </w:rPr>
  </w:style>
  <w:style w:type="paragraph" w:customStyle="1" w:styleId="Etykieta">
    <w:name w:val="Etykieta"/>
    <w:basedOn w:val="Normalny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eastAsia="Tahoma" w:hAnsi="Arial" w:cs="Arial"/>
      <w:sz w:val="28"/>
    </w:rPr>
  </w:style>
  <w:style w:type="paragraph" w:styleId="Podtytu">
    <w:name w:val="Subtitle"/>
    <w:basedOn w:val="Nagwek"/>
    <w:next w:val="Tekstpodstawowy"/>
    <w:qFormat/>
    <w:pPr>
      <w:jc w:val="center"/>
    </w:pPr>
    <w:rPr>
      <w:i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customStyle="1" w:styleId="Zawartoramki">
    <w:name w:val="Zawartość ramki"/>
    <w:basedOn w:val="Tekstpodstawowy"/>
  </w:style>
  <w:style w:type="paragraph" w:styleId="Tekstpodstawowywcity">
    <w:name w:val="Body Text Indent"/>
    <w:basedOn w:val="Normalny"/>
    <w:pPr>
      <w:ind w:left="284" w:firstLine="179"/>
    </w:pPr>
    <w:rPr>
      <w:sz w:val="24"/>
    </w:rPr>
  </w:style>
  <w:style w:type="paragraph" w:customStyle="1" w:styleId="Tekstpodstawowywcity21">
    <w:name w:val="Tekst podstawowy wcięty 21"/>
    <w:basedOn w:val="Normalny"/>
    <w:pPr>
      <w:ind w:firstLine="708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WW-Tekstpodstawowywcity2">
    <w:name w:val="WW-Tekst podstawowy wcięty 2"/>
    <w:basedOn w:val="Normalny"/>
    <w:pPr>
      <w:widowControl w:val="0"/>
      <w:ind w:firstLine="2127"/>
      <w:jc w:val="both"/>
    </w:pPr>
    <w:rPr>
      <w:rFonts w:eastAsia="Tahoma"/>
      <w:b/>
      <w:kern w:val="1"/>
      <w:sz w:val="24"/>
    </w:rPr>
  </w:style>
  <w:style w:type="paragraph" w:styleId="Tekstprzypisudolnego">
    <w:name w:val="footnote text"/>
    <w:basedOn w:val="Normalny"/>
    <w:link w:val="TekstprzypisudolnegoZnak"/>
    <w:qFormat/>
    <w:rPr>
      <w:lang w:eastAsia="pl-PL"/>
    </w:rPr>
  </w:style>
  <w:style w:type="paragraph" w:customStyle="1" w:styleId="w4ustart">
    <w:name w:val="w4_ust_art"/>
    <w:basedOn w:val="Normalny"/>
    <w:pPr>
      <w:suppressAutoHyphens w:val="0"/>
      <w:spacing w:before="60" w:after="60"/>
      <w:ind w:left="1843" w:hanging="255"/>
      <w:jc w:val="both"/>
    </w:pPr>
    <w:rPr>
      <w:sz w:val="24"/>
      <w:szCs w:val="24"/>
    </w:rPr>
  </w:style>
  <w:style w:type="paragraph" w:styleId="Tekstprzypisukocowego">
    <w:name w:val="endnote text"/>
    <w:basedOn w:val="Normalny"/>
    <w:pPr>
      <w:suppressAutoHyphens w:val="0"/>
    </w:pPr>
  </w:style>
  <w:style w:type="paragraph" w:customStyle="1" w:styleId="Domy">
    <w:name w:val="Domy"/>
    <w:qFormat/>
    <w:pPr>
      <w:widowControl w:val="0"/>
      <w:suppressAutoHyphens/>
      <w:autoSpaceDE w:val="0"/>
    </w:pPr>
    <w:rPr>
      <w:sz w:val="24"/>
      <w:szCs w:val="24"/>
      <w:lang w:val="en-US"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Nagwek6Znak">
    <w:name w:val="Nagłówek 6 Znak"/>
    <w:link w:val="Nagwek6"/>
    <w:rsid w:val="00D75588"/>
    <w:rPr>
      <w:b/>
      <w:bCs/>
      <w:sz w:val="22"/>
      <w:szCs w:val="22"/>
      <w:lang w:eastAsia="zh-CN"/>
    </w:rPr>
  </w:style>
  <w:style w:type="character" w:styleId="Hipercze">
    <w:name w:val="Hyperlink"/>
    <w:rsid w:val="004B596B"/>
    <w:rPr>
      <w:color w:val="0563C1"/>
      <w:u w:val="single"/>
    </w:rPr>
  </w:style>
  <w:style w:type="character" w:customStyle="1" w:styleId="StopkaZnak">
    <w:name w:val="Stopka Znak"/>
    <w:link w:val="Stopka"/>
    <w:uiPriority w:val="99"/>
    <w:rsid w:val="00284931"/>
    <w:rPr>
      <w:lang w:eastAsia="zh-CN"/>
    </w:rPr>
  </w:style>
  <w:style w:type="character" w:customStyle="1" w:styleId="TekstprzypisudolnegoZnak">
    <w:name w:val="Tekst przypisu dolnego Znak"/>
    <w:link w:val="Tekstprzypisudolnego"/>
    <w:qFormat/>
    <w:rsid w:val="00E252AB"/>
    <w:rPr>
      <w:lang w:eastAsia="pl-PL"/>
    </w:rPr>
  </w:style>
  <w:style w:type="character" w:customStyle="1" w:styleId="Zakotwiczenieprzypisudolnego">
    <w:name w:val="Zakotwiczenie przypisu dolnego"/>
    <w:rsid w:val="00E252AB"/>
    <w:rPr>
      <w:vertAlign w:val="superscript"/>
    </w:rPr>
  </w:style>
  <w:style w:type="table" w:styleId="Tabela-Siatka">
    <w:name w:val="Table Grid"/>
    <w:basedOn w:val="Standardowy"/>
    <w:uiPriority w:val="59"/>
    <w:rsid w:val="00454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7E2AF2"/>
    <w:rPr>
      <w:rFonts w:ascii="Arial" w:eastAsia="Tahoma" w:hAnsi="Arial" w:cs="Arial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lil@praca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EA9C1-50B1-41D2-83C5-EF360450E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7925</CharactersWithSpaces>
  <SharedDoc>false</SharedDoc>
  <HLinks>
    <vt:vector size="6" baseType="variant">
      <vt:variant>
        <vt:i4>8126583</vt:i4>
      </vt:variant>
      <vt:variant>
        <vt:i4>0</vt:i4>
      </vt:variant>
      <vt:variant>
        <vt:i4>0</vt:i4>
      </vt:variant>
      <vt:variant>
        <vt:i4>5</vt:i4>
      </vt:variant>
      <vt:variant>
        <vt:lpwstr>http://www.ilawa.praca.gov.pl/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Walerian Polak</dc:creator>
  <cp:keywords/>
  <dc:description/>
  <cp:lastModifiedBy>Angelika Dlugosz</cp:lastModifiedBy>
  <cp:revision>2</cp:revision>
  <cp:lastPrinted>2025-01-30T07:00:00Z</cp:lastPrinted>
  <dcterms:created xsi:type="dcterms:W3CDTF">2025-03-13T06:14:00Z</dcterms:created>
  <dcterms:modified xsi:type="dcterms:W3CDTF">2025-03-13T06:14:00Z</dcterms:modified>
</cp:coreProperties>
</file>